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95"/>
        <w:gridCol w:w="4655"/>
      </w:tblGrid>
      <w:tr w:rsidR="004B540D" w:rsidTr="00822E03">
        <w:trPr>
          <w:trHeight w:val="521"/>
        </w:trPr>
        <w:tc>
          <w:tcPr>
            <w:tcW w:w="4695" w:type="dxa"/>
            <w:vAlign w:val="center"/>
          </w:tcPr>
          <w:p w:rsidR="004B540D" w:rsidRDefault="004B540D" w:rsidP="004B540D">
            <w:pPr>
              <w:rPr>
                <w:rFonts w:cs="Arial"/>
              </w:rPr>
            </w:pPr>
            <w:r w:rsidRPr="00677D1E">
              <w:rPr>
                <w:rFonts w:cs="Arial"/>
              </w:rPr>
              <w:t>Council Policy No.:</w:t>
            </w:r>
          </w:p>
        </w:tc>
        <w:tc>
          <w:tcPr>
            <w:tcW w:w="4655" w:type="dxa"/>
          </w:tcPr>
          <w:p w:rsidR="004B540D" w:rsidRDefault="00922D35" w:rsidP="004B540D">
            <w:pPr>
              <w:rPr>
                <w:rFonts w:cs="Arial"/>
              </w:rPr>
            </w:pPr>
            <w:r>
              <w:t>CP2021-</w:t>
            </w:r>
            <w:r w:rsidR="006D224E">
              <w:t>039</w:t>
            </w:r>
          </w:p>
        </w:tc>
      </w:tr>
      <w:tr w:rsidR="004B540D" w:rsidTr="00822E03">
        <w:trPr>
          <w:trHeight w:val="539"/>
        </w:trPr>
        <w:tc>
          <w:tcPr>
            <w:tcW w:w="4695" w:type="dxa"/>
            <w:vAlign w:val="center"/>
          </w:tcPr>
          <w:p w:rsidR="004B540D" w:rsidRDefault="004B540D" w:rsidP="004B540D">
            <w:pPr>
              <w:rPr>
                <w:rFonts w:cs="Arial"/>
              </w:rPr>
            </w:pPr>
            <w:r w:rsidRPr="00677D1E">
              <w:rPr>
                <w:rFonts w:cs="Arial"/>
              </w:rPr>
              <w:t>Council Policy Name:</w:t>
            </w:r>
          </w:p>
        </w:tc>
        <w:tc>
          <w:tcPr>
            <w:tcW w:w="4655" w:type="dxa"/>
          </w:tcPr>
          <w:p w:rsidR="004B540D" w:rsidRDefault="004B540D" w:rsidP="004B540D">
            <w:pPr>
              <w:rPr>
                <w:rFonts w:cs="Arial"/>
              </w:rPr>
            </w:pPr>
            <w:r w:rsidRPr="00CA11D1">
              <w:t>Use of Corporate Resources for Election Purposes</w:t>
            </w:r>
          </w:p>
        </w:tc>
      </w:tr>
      <w:tr w:rsidR="004B540D" w:rsidTr="00822E03">
        <w:trPr>
          <w:trHeight w:val="530"/>
        </w:trPr>
        <w:tc>
          <w:tcPr>
            <w:tcW w:w="4695" w:type="dxa"/>
            <w:vAlign w:val="center"/>
          </w:tcPr>
          <w:p w:rsidR="004B540D" w:rsidRDefault="004B540D" w:rsidP="004B540D">
            <w:pPr>
              <w:rPr>
                <w:rFonts w:cs="Arial"/>
              </w:rPr>
            </w:pPr>
            <w:r w:rsidRPr="00677D1E">
              <w:rPr>
                <w:rFonts w:cs="Arial"/>
              </w:rPr>
              <w:t>Date Approved by Council:</w:t>
            </w:r>
          </w:p>
        </w:tc>
        <w:tc>
          <w:tcPr>
            <w:tcW w:w="4655" w:type="dxa"/>
          </w:tcPr>
          <w:p w:rsidR="004B540D" w:rsidRDefault="006D224E" w:rsidP="004B540D">
            <w:pPr>
              <w:rPr>
                <w:rFonts w:cs="Arial"/>
              </w:rPr>
            </w:pPr>
            <w:r>
              <w:rPr>
                <w:rFonts w:cs="Arial"/>
              </w:rPr>
              <w:t>August 10, 2021 CR2021-365</w:t>
            </w:r>
          </w:p>
        </w:tc>
      </w:tr>
      <w:tr w:rsidR="004B540D" w:rsidTr="00822E03">
        <w:trPr>
          <w:trHeight w:val="530"/>
        </w:trPr>
        <w:tc>
          <w:tcPr>
            <w:tcW w:w="4695" w:type="dxa"/>
            <w:vAlign w:val="center"/>
          </w:tcPr>
          <w:p w:rsidR="004B540D" w:rsidRDefault="004B540D" w:rsidP="004B540D">
            <w:pPr>
              <w:rPr>
                <w:rFonts w:cs="Arial"/>
              </w:rPr>
            </w:pPr>
            <w:r w:rsidRPr="00677D1E">
              <w:rPr>
                <w:rFonts w:cs="Arial"/>
              </w:rPr>
              <w:t>Date revision approved by Council:</w:t>
            </w:r>
          </w:p>
        </w:tc>
        <w:tc>
          <w:tcPr>
            <w:tcW w:w="4655" w:type="dxa"/>
          </w:tcPr>
          <w:p w:rsidR="004B540D" w:rsidRDefault="004B540D" w:rsidP="004B540D">
            <w:pPr>
              <w:rPr>
                <w:rFonts w:cs="Arial"/>
              </w:rPr>
            </w:pPr>
          </w:p>
        </w:tc>
      </w:tr>
      <w:tr w:rsidR="004B540D" w:rsidTr="004B540D">
        <w:tc>
          <w:tcPr>
            <w:tcW w:w="4695" w:type="dxa"/>
            <w:vAlign w:val="center"/>
          </w:tcPr>
          <w:p w:rsidR="004B540D" w:rsidRDefault="004B540D" w:rsidP="004B540D">
            <w:pPr>
              <w:rPr>
                <w:rFonts w:cs="Arial"/>
              </w:rPr>
            </w:pPr>
            <w:r w:rsidRPr="00677D1E">
              <w:rPr>
                <w:rFonts w:cs="Arial"/>
              </w:rPr>
              <w:t>Related SOP, Management Directive, Council Policy, Forms</w:t>
            </w:r>
          </w:p>
        </w:tc>
        <w:tc>
          <w:tcPr>
            <w:tcW w:w="4655" w:type="dxa"/>
            <w:vAlign w:val="center"/>
          </w:tcPr>
          <w:p w:rsidR="004B540D" w:rsidRDefault="004B540D" w:rsidP="004B540D">
            <w:pPr>
              <w:spacing w:before="0" w:after="0"/>
              <w:rPr>
                <w:rFonts w:cs="Arial"/>
              </w:rPr>
            </w:pPr>
          </w:p>
        </w:tc>
      </w:tr>
    </w:tbl>
    <w:p w:rsidR="0090099E" w:rsidRDefault="0090099E" w:rsidP="00F9499D">
      <w:pPr>
        <w:pStyle w:val="Heading1"/>
      </w:pPr>
      <w:r w:rsidRPr="0090099E">
        <w:t>Policy Statement and Rationale:</w:t>
      </w:r>
    </w:p>
    <w:p w:rsidR="004B540D" w:rsidRPr="004B540D" w:rsidRDefault="004B540D" w:rsidP="004B540D">
      <w:pPr>
        <w:spacing w:before="0"/>
        <w:rPr>
          <w:rFonts w:cs="Arial"/>
          <w:lang w:val="en-CA"/>
        </w:rPr>
      </w:pPr>
      <w:r w:rsidRPr="004B540D">
        <w:rPr>
          <w:rFonts w:cs="Arial"/>
          <w:lang w:val="en-CA"/>
        </w:rPr>
        <w:t>The purpose of this policy is to clarify the use of corporate resources by members of Council or members of Committees of Council as required by the provisions of the Municipal Election Act, 1996, as amended.</w:t>
      </w:r>
    </w:p>
    <w:p w:rsidR="004B540D" w:rsidRPr="004B540D" w:rsidRDefault="004B540D" w:rsidP="004B540D">
      <w:pPr>
        <w:spacing w:before="0"/>
        <w:rPr>
          <w:rFonts w:cs="Arial"/>
          <w:lang w:val="en-CA"/>
        </w:rPr>
      </w:pPr>
      <w:r w:rsidRPr="004B540D">
        <w:rPr>
          <w:rFonts w:cs="Arial"/>
          <w:lang w:val="en-CA"/>
        </w:rPr>
        <w:t>It is necessary to establish guidelines on the appropriate use of corporate resources during an election period to protect the interest of the current and future members of Council and members of Committees of Council, staff and the Corporation of the City of Kawartha Lakes.</w:t>
      </w:r>
      <w:r w:rsidR="00B22C8D">
        <w:rPr>
          <w:rFonts w:cs="Arial"/>
          <w:lang w:val="en-CA"/>
        </w:rPr>
        <w:t xml:space="preserve"> </w:t>
      </w:r>
      <w:r w:rsidRPr="004B540D">
        <w:rPr>
          <w:rFonts w:cs="Arial"/>
          <w:lang w:val="en-CA"/>
        </w:rPr>
        <w:t>The Municipal Elections Act, 1996, as amended, prohibits a municipality from making a contribution to a candidate.</w:t>
      </w:r>
      <w:r w:rsidR="00B22C8D">
        <w:rPr>
          <w:rFonts w:cs="Arial"/>
          <w:lang w:val="en-CA"/>
        </w:rPr>
        <w:t xml:space="preserve"> </w:t>
      </w:r>
      <w:r w:rsidRPr="004B540D">
        <w:rPr>
          <w:rFonts w:cs="Arial"/>
          <w:lang w:val="en-CA"/>
        </w:rPr>
        <w:t>The Act also prohibits a candidate, or someone acting on the candidate's behalf, from accepting a contribution from a person who is not entitled to make a contribution.</w:t>
      </w:r>
    </w:p>
    <w:p w:rsidR="004B540D" w:rsidRPr="004B540D" w:rsidRDefault="004B540D" w:rsidP="004B540D">
      <w:pPr>
        <w:spacing w:before="0"/>
        <w:rPr>
          <w:rFonts w:cs="Arial"/>
          <w:lang w:val="en-CA"/>
        </w:rPr>
      </w:pPr>
      <w:r w:rsidRPr="004B540D">
        <w:rPr>
          <w:rFonts w:cs="Arial"/>
          <w:lang w:val="en-CA"/>
        </w:rPr>
        <w:t>As a contribution may take the form of money, goods or services, any use by a member of Council or Committee of Council, of the Corporation's resources for his or her election campaign would be viewed as a contribution by the municipality to the Member, which is a violation of the Act.</w:t>
      </w:r>
    </w:p>
    <w:p w:rsidR="0090099E" w:rsidRDefault="0090099E" w:rsidP="00F9499D">
      <w:pPr>
        <w:pStyle w:val="Heading1"/>
      </w:pPr>
      <w:r w:rsidRPr="0090099E">
        <w:t>Scope:</w:t>
      </w:r>
    </w:p>
    <w:p w:rsidR="004B540D" w:rsidRDefault="004B540D" w:rsidP="004B540D">
      <w:pPr>
        <w:spacing w:before="0"/>
        <w:rPr>
          <w:rFonts w:cs="Arial"/>
          <w:lang w:val="en-CA"/>
        </w:rPr>
      </w:pPr>
      <w:r w:rsidRPr="004B540D">
        <w:rPr>
          <w:rFonts w:cs="Arial"/>
          <w:lang w:val="en-CA"/>
        </w:rPr>
        <w:t>This policy is applicable to all members of Council, members of Committees of Council, all registered candidates, election campaign staff and municipal staff.</w:t>
      </w:r>
      <w:r w:rsidR="00B22C8D">
        <w:rPr>
          <w:rFonts w:cs="Arial"/>
          <w:lang w:val="en-CA"/>
        </w:rPr>
        <w:t xml:space="preserve"> </w:t>
      </w:r>
      <w:r w:rsidRPr="004B540D">
        <w:rPr>
          <w:rFonts w:cs="Arial"/>
          <w:lang w:val="en-CA"/>
        </w:rPr>
        <w:t>Nothing in this policy shall preclude a member of Council or Committee of Council from performing their job as a councillor or member of the Committee, nor inhibit them from representing the interests of the constituents who elected them. This policy applies during any election campaign.</w:t>
      </w:r>
    </w:p>
    <w:p w:rsidR="00A63E0E" w:rsidRPr="007905D6" w:rsidRDefault="004B540D" w:rsidP="00F9499D">
      <w:pPr>
        <w:pStyle w:val="Heading1"/>
        <w:rPr>
          <w:lang w:val="en-CA"/>
        </w:rPr>
      </w:pPr>
      <w:r w:rsidRPr="007905D6">
        <w:rPr>
          <w:lang w:val="en-CA"/>
        </w:rPr>
        <w:t>Definitions:</w:t>
      </w:r>
    </w:p>
    <w:p w:rsidR="00A63E0E" w:rsidRPr="007905D6" w:rsidRDefault="00A63E0E" w:rsidP="00F9499D">
      <w:pPr>
        <w:rPr>
          <w:rFonts w:eastAsiaTheme="majorEastAsia"/>
          <w:b/>
          <w:lang w:val="en-CA"/>
        </w:rPr>
      </w:pPr>
      <w:r w:rsidRPr="007905D6">
        <w:rPr>
          <w:rFonts w:eastAsiaTheme="majorEastAsia"/>
          <w:b/>
          <w:lang w:val="en-CA"/>
        </w:rPr>
        <w:t xml:space="preserve">“Act” </w:t>
      </w:r>
      <w:r w:rsidRPr="007905D6">
        <w:rPr>
          <w:rFonts w:eastAsiaTheme="majorEastAsia"/>
          <w:lang w:val="en-CA"/>
        </w:rPr>
        <w:t>means the Municipal Elections Act, 1996, as amended</w:t>
      </w:r>
      <w:r w:rsidR="00E94E86">
        <w:rPr>
          <w:rFonts w:eastAsiaTheme="majorEastAsia"/>
          <w:lang w:val="en-CA"/>
        </w:rPr>
        <w:t>.</w:t>
      </w:r>
    </w:p>
    <w:p w:rsidR="00A63E0E" w:rsidRPr="007905D6" w:rsidRDefault="00A63E0E" w:rsidP="00F9499D">
      <w:pPr>
        <w:rPr>
          <w:rFonts w:eastAsiaTheme="majorEastAsia"/>
          <w:lang w:val="en-CA"/>
        </w:rPr>
      </w:pPr>
      <w:r w:rsidRPr="007905D6">
        <w:rPr>
          <w:rFonts w:eastAsiaTheme="majorEastAsia"/>
          <w:b/>
          <w:lang w:val="en-CA"/>
        </w:rPr>
        <w:t xml:space="preserve">“Candidate” </w:t>
      </w:r>
      <w:r w:rsidRPr="007905D6">
        <w:rPr>
          <w:rFonts w:eastAsiaTheme="majorEastAsia"/>
          <w:lang w:val="en-CA"/>
        </w:rPr>
        <w:t>means any person who has filed the prescribed nomination form to run in a Municipal, Regional, Provincial or Federal Election, or political party, or by-election.</w:t>
      </w:r>
    </w:p>
    <w:p w:rsidR="00F23D45" w:rsidRPr="007905D6" w:rsidRDefault="00F23D45" w:rsidP="00F9499D">
      <w:pPr>
        <w:rPr>
          <w:rFonts w:eastAsiaTheme="majorEastAsia"/>
          <w:b/>
          <w:lang w:val="en-CA"/>
        </w:rPr>
      </w:pPr>
      <w:r w:rsidRPr="007905D6">
        <w:rPr>
          <w:rFonts w:eastAsiaTheme="majorEastAsia"/>
          <w:b/>
          <w:lang w:val="en-CA"/>
        </w:rPr>
        <w:t>“Campaigning”</w:t>
      </w:r>
      <w:r w:rsidRPr="007905D6">
        <w:rPr>
          <w:rFonts w:eastAsiaTheme="majorEastAsia"/>
          <w:lang w:val="en-CA"/>
        </w:rPr>
        <w:t xml:space="preserve"> means any election-related activity for the purpose of supporting or opposing the election of a Candidate or a question on the ballot, and includes, without limiting the generality of the foregoing, the distribution of materials (paper and electronic), advertising (including any form of electronic advertising), any form of promotion (including by means of social media), display of signage, etc.</w:t>
      </w:r>
    </w:p>
    <w:p w:rsidR="004B540D" w:rsidRPr="007905D6" w:rsidRDefault="004B540D" w:rsidP="004B540D">
      <w:pPr>
        <w:spacing w:before="0"/>
        <w:rPr>
          <w:rFonts w:cs="Arial"/>
          <w:lang w:val="en-CA"/>
        </w:rPr>
      </w:pPr>
      <w:r w:rsidRPr="007905D6">
        <w:rPr>
          <w:rFonts w:cs="Arial"/>
          <w:b/>
          <w:lang w:val="en-CA"/>
        </w:rPr>
        <w:t>“City”</w:t>
      </w:r>
      <w:r w:rsidRPr="007905D6">
        <w:rPr>
          <w:rFonts w:cs="Arial"/>
          <w:lang w:val="en-CA"/>
        </w:rPr>
        <w:t>,</w:t>
      </w:r>
      <w:r w:rsidRPr="007905D6">
        <w:rPr>
          <w:rFonts w:cs="Arial"/>
          <w:bCs/>
          <w:lang w:val="en-CA"/>
        </w:rPr>
        <w:t xml:space="preserve"> </w:t>
      </w:r>
      <w:r w:rsidRPr="007905D6">
        <w:rPr>
          <w:rFonts w:cs="Arial"/>
          <w:lang w:val="en-CA"/>
        </w:rPr>
        <w:t>"City of Kawartha Lakes", “Kawartha Lakes” or “Corporation” means The Corporation of the City of Kawartha Lakes.</w:t>
      </w:r>
    </w:p>
    <w:p w:rsidR="004B540D" w:rsidRPr="007905D6" w:rsidRDefault="004B540D" w:rsidP="004B540D">
      <w:pPr>
        <w:spacing w:before="0"/>
        <w:rPr>
          <w:rFonts w:cs="Arial"/>
          <w:lang w:val="en-CA"/>
        </w:rPr>
      </w:pPr>
      <w:r w:rsidRPr="007905D6">
        <w:rPr>
          <w:rFonts w:cs="Arial"/>
          <w:b/>
          <w:bCs/>
          <w:lang w:val="en-CA"/>
        </w:rPr>
        <w:t xml:space="preserve">"City Clerk" </w:t>
      </w:r>
      <w:r w:rsidRPr="007905D6">
        <w:rPr>
          <w:rFonts w:cs="Arial"/>
          <w:lang w:val="en-CA"/>
        </w:rPr>
        <w:t xml:space="preserve">means the person appointed by Council to carry out the duties of the clerk described in section 228 of the </w:t>
      </w:r>
      <w:r w:rsidRPr="007905D6">
        <w:rPr>
          <w:rFonts w:cs="Arial"/>
          <w:iCs/>
          <w:lang w:val="en-CA"/>
        </w:rPr>
        <w:t>Municipal Act, 2001</w:t>
      </w:r>
      <w:r w:rsidRPr="007905D6">
        <w:rPr>
          <w:rFonts w:cs="Arial"/>
          <w:lang w:val="en-CA"/>
        </w:rPr>
        <w:t>, 5.0 2001 c.25.</w:t>
      </w:r>
    </w:p>
    <w:p w:rsidR="00F23D45" w:rsidRPr="007905D6" w:rsidRDefault="00F23D45" w:rsidP="004B540D">
      <w:pPr>
        <w:spacing w:before="0"/>
        <w:rPr>
          <w:rFonts w:cs="Arial"/>
          <w:lang w:val="en-CA"/>
        </w:rPr>
      </w:pPr>
      <w:r w:rsidRPr="007905D6">
        <w:rPr>
          <w:rFonts w:cs="Arial"/>
          <w:b/>
          <w:lang w:val="en-CA"/>
        </w:rPr>
        <w:t>“City Staff”</w:t>
      </w:r>
      <w:r w:rsidRPr="007905D6">
        <w:rPr>
          <w:rFonts w:cs="Arial"/>
          <w:lang w:val="en-CA"/>
        </w:rPr>
        <w:t xml:space="preserve"> means an individual who is hired on a temporary, part-time, contract, consulting, or permanent basis by the City, and receives financial payment from the City for their employment.</w:t>
      </w:r>
    </w:p>
    <w:p w:rsidR="00F23D45" w:rsidRPr="007905D6" w:rsidRDefault="00F23D45" w:rsidP="004B540D">
      <w:pPr>
        <w:spacing w:before="0"/>
        <w:rPr>
          <w:rFonts w:cs="Arial"/>
          <w:lang w:val="en-CA"/>
        </w:rPr>
      </w:pPr>
      <w:r w:rsidRPr="007905D6">
        <w:rPr>
          <w:rFonts w:cs="Arial"/>
          <w:b/>
          <w:lang w:val="en-CA"/>
        </w:rPr>
        <w:t>“Council”</w:t>
      </w:r>
      <w:r w:rsidRPr="007905D6">
        <w:rPr>
          <w:rFonts w:cs="Arial"/>
          <w:lang w:val="en-CA"/>
        </w:rPr>
        <w:t xml:space="preserve"> means the Council of the City of Kawartha Lakes.</w:t>
      </w:r>
    </w:p>
    <w:p w:rsidR="00F23D45" w:rsidRPr="007905D6" w:rsidRDefault="00F23D45" w:rsidP="004B540D">
      <w:pPr>
        <w:spacing w:before="0"/>
        <w:rPr>
          <w:rFonts w:cs="Arial"/>
          <w:lang w:val="en-CA"/>
        </w:rPr>
      </w:pPr>
      <w:r w:rsidRPr="007905D6">
        <w:rPr>
          <w:rFonts w:cs="Arial"/>
          <w:b/>
          <w:lang w:val="en-CA"/>
        </w:rPr>
        <w:t>“Councillor”</w:t>
      </w:r>
      <w:r w:rsidRPr="007905D6">
        <w:rPr>
          <w:rFonts w:cs="Arial"/>
          <w:lang w:val="en-CA"/>
        </w:rPr>
        <w:t xml:space="preserve"> means a member of the Council of the City of Kawartha Lakes</w:t>
      </w:r>
      <w:r w:rsidR="007617D1" w:rsidRPr="007905D6">
        <w:rPr>
          <w:rFonts w:cs="Arial"/>
          <w:lang w:val="en-CA"/>
        </w:rPr>
        <w:t>. For the purposes of clarity, this definition also includes the Head of Council.</w:t>
      </w:r>
    </w:p>
    <w:p w:rsidR="00F23D45" w:rsidRPr="007905D6" w:rsidRDefault="00F23D45" w:rsidP="004B540D">
      <w:pPr>
        <w:spacing w:before="0"/>
        <w:rPr>
          <w:rFonts w:cs="Arial"/>
          <w:lang w:val="en-CA"/>
        </w:rPr>
      </w:pPr>
      <w:r w:rsidRPr="007905D6">
        <w:rPr>
          <w:rFonts w:cs="Arial"/>
          <w:b/>
          <w:lang w:val="en-CA"/>
        </w:rPr>
        <w:t>“Discretionary Expense”</w:t>
      </w:r>
      <w:r w:rsidRPr="007905D6">
        <w:rPr>
          <w:rFonts w:cs="Arial"/>
          <w:lang w:val="en-CA"/>
        </w:rPr>
        <w:t xml:space="preserve"> is an expense that is incurred by choice of an individual councillor and is charged to the individual Councillor’s discretionary account. The responsibility for determining the appropriateness of a Discretionary Expense rests with the individual Councillor.</w:t>
      </w:r>
    </w:p>
    <w:p w:rsidR="00F23D45" w:rsidRPr="007905D6" w:rsidRDefault="00F23D45" w:rsidP="004B540D">
      <w:pPr>
        <w:spacing w:before="0"/>
        <w:rPr>
          <w:rFonts w:cs="Arial"/>
          <w:lang w:val="en-CA"/>
        </w:rPr>
      </w:pPr>
      <w:r w:rsidRPr="007905D6">
        <w:rPr>
          <w:rFonts w:cs="Arial"/>
          <w:b/>
          <w:lang w:val="en-CA"/>
        </w:rPr>
        <w:t>“Election”</w:t>
      </w:r>
      <w:r w:rsidRPr="007905D6">
        <w:rPr>
          <w:rFonts w:cs="Arial"/>
          <w:lang w:val="en-CA"/>
        </w:rPr>
        <w:t xml:space="preserve"> </w:t>
      </w:r>
      <w:r w:rsidRPr="007905D6">
        <w:t>means an election or by-election at the Municipal, School Board, Regional, Provincial, Federal level of government, political party election or the submission of a question or by-law to electors.</w:t>
      </w:r>
    </w:p>
    <w:p w:rsidR="00F23D45" w:rsidRPr="007905D6" w:rsidRDefault="00F23D45" w:rsidP="004B540D">
      <w:pPr>
        <w:spacing w:before="0"/>
        <w:rPr>
          <w:rFonts w:cs="Arial"/>
          <w:lang w:val="en-CA"/>
        </w:rPr>
      </w:pPr>
      <w:r w:rsidRPr="007905D6">
        <w:rPr>
          <w:rFonts w:cs="Arial"/>
          <w:b/>
          <w:lang w:val="en-CA"/>
        </w:rPr>
        <w:t>“Election Related”</w:t>
      </w:r>
      <w:r w:rsidRPr="007905D6">
        <w:rPr>
          <w:rFonts w:cs="Arial"/>
          <w:lang w:val="en-CA"/>
        </w:rPr>
        <w:t xml:space="preserve"> </w:t>
      </w:r>
      <w:r w:rsidRPr="007905D6">
        <w:t>means anything that relates directly to an election as defined above.</w:t>
      </w:r>
    </w:p>
    <w:p w:rsidR="00F23D45" w:rsidRPr="007905D6" w:rsidRDefault="00F23D45" w:rsidP="004B540D">
      <w:pPr>
        <w:spacing w:before="0"/>
      </w:pPr>
      <w:r w:rsidRPr="007905D6">
        <w:rPr>
          <w:rFonts w:cs="Arial"/>
          <w:b/>
          <w:lang w:val="en-CA"/>
        </w:rPr>
        <w:t>“Election Period”</w:t>
      </w:r>
      <w:r w:rsidRPr="007905D6">
        <w:rPr>
          <w:rFonts w:cs="Arial"/>
          <w:lang w:val="en-CA"/>
        </w:rPr>
        <w:t xml:space="preserve"> </w:t>
      </w:r>
      <w:r w:rsidRPr="007905D6">
        <w:t>means the official campaign period of a municipal, regional, provincial or federal election, by-election or political party contest.</w:t>
      </w:r>
    </w:p>
    <w:p w:rsidR="00C836E8" w:rsidRPr="007905D6" w:rsidRDefault="00C836E8" w:rsidP="004B540D">
      <w:pPr>
        <w:spacing w:before="0"/>
        <w:rPr>
          <w:rFonts w:cs="Arial"/>
          <w:lang w:val="en-CA"/>
        </w:rPr>
      </w:pPr>
      <w:r w:rsidRPr="007905D6">
        <w:rPr>
          <w:b/>
        </w:rPr>
        <w:t xml:space="preserve">“Harvesting” </w:t>
      </w:r>
      <w:r w:rsidRPr="007905D6">
        <w:t xml:space="preserve">means is the </w:t>
      </w:r>
      <w:r w:rsidR="00481184" w:rsidRPr="007905D6">
        <w:t xml:space="preserve">collection, </w:t>
      </w:r>
      <w:r w:rsidRPr="007905D6">
        <w:t xml:space="preserve">gathering and submitting of documentation, rather than </w:t>
      </w:r>
      <w:r w:rsidR="00481184" w:rsidRPr="007905D6">
        <w:t xml:space="preserve">by </w:t>
      </w:r>
      <w:r w:rsidRPr="007905D6">
        <w:t>submission by voters themselves directly</w:t>
      </w:r>
      <w:r w:rsidR="00481184" w:rsidRPr="007905D6">
        <w:t xml:space="preserve"> to</w:t>
      </w:r>
      <w:r w:rsidRPr="007905D6">
        <w:t xml:space="preserve"> </w:t>
      </w:r>
      <w:r w:rsidR="00481184" w:rsidRPr="007905D6">
        <w:t>election staff,</w:t>
      </w:r>
      <w:r w:rsidR="00E94E86">
        <w:t xml:space="preserve"> or to Canada Post for mailing.</w:t>
      </w:r>
    </w:p>
    <w:p w:rsidR="004B540D" w:rsidRPr="007905D6" w:rsidRDefault="00F23D45" w:rsidP="004B540D">
      <w:pPr>
        <w:spacing w:before="0"/>
        <w:rPr>
          <w:rFonts w:cs="Arial"/>
          <w:lang w:val="en-CA"/>
        </w:rPr>
      </w:pPr>
      <w:r w:rsidRPr="007905D6">
        <w:rPr>
          <w:rFonts w:cs="Arial"/>
          <w:b/>
          <w:bCs/>
          <w:lang w:val="en-CA"/>
        </w:rPr>
        <w:t>"Municipal P</w:t>
      </w:r>
      <w:r w:rsidR="004B540D" w:rsidRPr="007905D6">
        <w:rPr>
          <w:rFonts w:cs="Arial"/>
          <w:b/>
          <w:bCs/>
          <w:lang w:val="en-CA"/>
        </w:rPr>
        <w:t xml:space="preserve">roperty" </w:t>
      </w:r>
      <w:r w:rsidR="004B540D" w:rsidRPr="007905D6">
        <w:rPr>
          <w:rFonts w:cs="Arial"/>
          <w:lang w:val="en-CA"/>
        </w:rPr>
        <w:t>means all city property including any buildings or other structures on the land or parking areas that are on the same property as buildings or other structures, including but not limited to City Hall</w:t>
      </w:r>
      <w:r w:rsidRPr="007905D6">
        <w:rPr>
          <w:rFonts w:cs="Arial"/>
          <w:lang w:val="en-CA"/>
        </w:rPr>
        <w:t xml:space="preserve">, Municipal </w:t>
      </w:r>
      <w:r w:rsidR="004B540D" w:rsidRPr="007905D6">
        <w:rPr>
          <w:rFonts w:cs="Arial"/>
          <w:lang w:val="en-CA"/>
        </w:rPr>
        <w:t>Ser</w:t>
      </w:r>
      <w:r w:rsidRPr="007905D6">
        <w:rPr>
          <w:rFonts w:cs="Arial"/>
          <w:lang w:val="en-CA"/>
        </w:rPr>
        <w:t>vice Centres, Libraries and Arena</w:t>
      </w:r>
      <w:r w:rsidR="004B540D" w:rsidRPr="007905D6">
        <w:rPr>
          <w:rFonts w:cs="Arial"/>
          <w:lang w:val="en-CA"/>
        </w:rPr>
        <w:t>s.</w:t>
      </w:r>
      <w:r w:rsidR="00741DB1">
        <w:rPr>
          <w:rFonts w:cs="Arial"/>
          <w:lang w:val="en-CA"/>
        </w:rPr>
        <w:t xml:space="preserve"> Unless otherwise specified, municipal property does not include travelled roads and sidew</w:t>
      </w:r>
      <w:r w:rsidR="00E94E86">
        <w:rPr>
          <w:rFonts w:cs="Arial"/>
          <w:lang w:val="en-CA"/>
        </w:rPr>
        <w:t>alks owned by the municipality.</w:t>
      </w:r>
    </w:p>
    <w:p w:rsidR="00F23D45" w:rsidRPr="007905D6" w:rsidRDefault="00F23D45" w:rsidP="004B540D">
      <w:pPr>
        <w:spacing w:before="0"/>
        <w:rPr>
          <w:rFonts w:cs="Arial"/>
          <w:b/>
          <w:lang w:val="en-CA"/>
        </w:rPr>
      </w:pPr>
      <w:r w:rsidRPr="007905D6">
        <w:rPr>
          <w:rFonts w:cs="Arial"/>
          <w:b/>
          <w:lang w:val="en-CA"/>
        </w:rPr>
        <w:t xml:space="preserve">“Newsletter” </w:t>
      </w:r>
      <w:r w:rsidRPr="007905D6">
        <w:t>means a printed publication produced and distributed by or on behalf of a Member, using any City Resources, to provide information to residents.</w:t>
      </w:r>
    </w:p>
    <w:p w:rsidR="00BF2182" w:rsidRPr="007905D6" w:rsidRDefault="00BF2182" w:rsidP="004B540D">
      <w:pPr>
        <w:spacing w:before="0"/>
        <w:rPr>
          <w:rFonts w:cs="Arial"/>
          <w:lang w:val="en-CA"/>
        </w:rPr>
      </w:pPr>
      <w:r w:rsidRPr="007905D6">
        <w:rPr>
          <w:rFonts w:cs="Arial"/>
          <w:b/>
          <w:lang w:val="en-CA"/>
        </w:rPr>
        <w:t xml:space="preserve">“Nomination Day” </w:t>
      </w:r>
      <w:r w:rsidRPr="007905D6">
        <w:rPr>
          <w:rFonts w:cs="Arial"/>
          <w:lang w:val="en-CA"/>
        </w:rPr>
        <w:t>is the date in a regular election year or by-election year as defined in Municipal, Provincial or Federal legislation</w:t>
      </w:r>
      <w:r w:rsidR="00A64154" w:rsidRPr="007905D6">
        <w:rPr>
          <w:rFonts w:cs="Arial"/>
          <w:lang w:val="en-CA"/>
        </w:rPr>
        <w:t>, typically defined as the last day a person can register as a candidate in the election</w:t>
      </w:r>
      <w:r w:rsidRPr="007905D6">
        <w:rPr>
          <w:rFonts w:cs="Arial"/>
          <w:lang w:val="en-CA"/>
        </w:rPr>
        <w:t>.</w:t>
      </w:r>
    </w:p>
    <w:p w:rsidR="00BF2182" w:rsidRPr="007905D6" w:rsidRDefault="00BF2182" w:rsidP="004B540D">
      <w:pPr>
        <w:spacing w:before="0"/>
        <w:rPr>
          <w:rFonts w:cs="Arial"/>
          <w:b/>
          <w:lang w:val="en-CA"/>
        </w:rPr>
      </w:pPr>
      <w:r w:rsidRPr="007905D6">
        <w:rPr>
          <w:rFonts w:cs="Arial"/>
          <w:b/>
          <w:lang w:val="en-CA"/>
        </w:rPr>
        <w:t>“Registered Third Party”</w:t>
      </w:r>
      <w:r w:rsidRPr="007905D6">
        <w:rPr>
          <w:rFonts w:cs="Arial"/>
          <w:lang w:val="en-CA"/>
        </w:rPr>
        <w:t xml:space="preserve"> </w:t>
      </w:r>
      <w:r w:rsidRPr="007905D6">
        <w:t>means an individual or corporation as defined Municipal, Provincial or Federal legislation.</w:t>
      </w:r>
    </w:p>
    <w:p w:rsidR="004B540D" w:rsidRDefault="00BF2182" w:rsidP="004B540D">
      <w:pPr>
        <w:spacing w:before="0"/>
        <w:rPr>
          <w:rFonts w:cs="Arial"/>
          <w:lang w:val="en-CA"/>
        </w:rPr>
      </w:pPr>
      <w:r w:rsidRPr="007905D6">
        <w:rPr>
          <w:rFonts w:cs="Arial"/>
          <w:b/>
          <w:lang w:val="en-CA"/>
        </w:rPr>
        <w:t xml:space="preserve">“Social Media” </w:t>
      </w:r>
      <w:r w:rsidR="004B540D" w:rsidRPr="007905D6">
        <w:rPr>
          <w:rFonts w:cs="Arial"/>
          <w:lang w:val="en-CA"/>
        </w:rPr>
        <w:t>means web-based applications that allow users to interact, share and publish content such as text, links, photos, audio and video using media platforms including be not limited to Facebook</w:t>
      </w:r>
      <w:r w:rsidRPr="007905D6">
        <w:rPr>
          <w:rFonts w:cs="Arial"/>
          <w:lang w:val="en-CA"/>
        </w:rPr>
        <w:t>,</w:t>
      </w:r>
      <w:r w:rsidR="004B540D" w:rsidRPr="007905D6">
        <w:rPr>
          <w:rFonts w:cs="Arial"/>
          <w:lang w:val="en-CA"/>
        </w:rPr>
        <w:t xml:space="preserve"> LinkedIn, Twitter, Instagram, Snapchat, </w:t>
      </w:r>
      <w:r w:rsidRPr="007905D6">
        <w:rPr>
          <w:rFonts w:cs="Arial"/>
          <w:lang w:val="en-CA"/>
        </w:rPr>
        <w:t>TikTok, YouTube, wikis, blogs, and other similar applications and websites.</w:t>
      </w:r>
    </w:p>
    <w:p w:rsidR="0090099E" w:rsidRPr="00C54607" w:rsidRDefault="0090099E" w:rsidP="00F9499D">
      <w:pPr>
        <w:pStyle w:val="Heading1"/>
      </w:pPr>
      <w:r w:rsidRPr="00C54607">
        <w:t>Policy:</w:t>
      </w:r>
    </w:p>
    <w:p w:rsidR="00BF2182" w:rsidRPr="00C54607" w:rsidRDefault="00922D35" w:rsidP="00F9499D">
      <w:pPr>
        <w:pStyle w:val="Heading2"/>
        <w:rPr>
          <w:lang w:val="en-CA"/>
        </w:rPr>
      </w:pPr>
      <w:r>
        <w:rPr>
          <w:lang w:val="en-CA"/>
        </w:rPr>
        <w:t>1.</w:t>
      </w:r>
      <w:r w:rsidR="00F9499D">
        <w:rPr>
          <w:lang w:val="en-CA"/>
        </w:rPr>
        <w:tab/>
      </w:r>
      <w:r w:rsidR="004B540D" w:rsidRPr="00C54607">
        <w:rPr>
          <w:lang w:val="en-CA"/>
        </w:rPr>
        <w:t>General</w:t>
      </w:r>
      <w:r w:rsidR="00E94E86">
        <w:rPr>
          <w:lang w:val="en-CA"/>
        </w:rPr>
        <w:t xml:space="preserve"> Policy</w:t>
      </w:r>
    </w:p>
    <w:p w:rsidR="00BF2182" w:rsidRPr="00C54607" w:rsidRDefault="00F9499D" w:rsidP="00F9499D">
      <w:pPr>
        <w:ind w:left="720" w:hanging="720"/>
        <w:rPr>
          <w:rFonts w:eastAsiaTheme="majorEastAsia"/>
          <w:lang w:val="en-CA"/>
        </w:rPr>
      </w:pPr>
      <w:r>
        <w:rPr>
          <w:rFonts w:eastAsiaTheme="majorEastAsia"/>
        </w:rPr>
        <w:t>1.1</w:t>
      </w:r>
      <w:r>
        <w:rPr>
          <w:rFonts w:eastAsiaTheme="majorEastAsia"/>
        </w:rPr>
        <w:tab/>
      </w:r>
      <w:r w:rsidR="00BF2182" w:rsidRPr="00C54607">
        <w:rPr>
          <w:rFonts w:eastAsiaTheme="majorEastAsia"/>
        </w:rPr>
        <w:t>Pursuant to the Act, the City shall not make a contribution, including money, goods and services, to any Candidate, Registered Third Party or a supporter of a question on the ballot during an Election.</w:t>
      </w:r>
    </w:p>
    <w:p w:rsidR="00BF2182" w:rsidRDefault="00F9499D" w:rsidP="00F9499D">
      <w:pPr>
        <w:ind w:left="720" w:hanging="720"/>
        <w:rPr>
          <w:rFonts w:eastAsiaTheme="majorEastAsia"/>
          <w:lang w:val="en-CA"/>
        </w:rPr>
      </w:pPr>
      <w:r>
        <w:rPr>
          <w:rFonts w:eastAsiaTheme="majorEastAsia"/>
          <w:lang w:val="en-CA"/>
        </w:rPr>
        <w:t>1.2</w:t>
      </w:r>
      <w:r>
        <w:rPr>
          <w:rFonts w:eastAsiaTheme="majorEastAsia"/>
          <w:lang w:val="en-CA"/>
        </w:rPr>
        <w:tab/>
      </w:r>
      <w:r w:rsidR="00BF2182" w:rsidRPr="00C54607">
        <w:rPr>
          <w:rFonts w:eastAsiaTheme="majorEastAsia"/>
          <w:lang w:val="en-CA"/>
        </w:rPr>
        <w:t>Candidates may not use corporate resources, including City communication</w:t>
      </w:r>
      <w:r w:rsidR="00D5597F" w:rsidRPr="00C54607">
        <w:rPr>
          <w:rFonts w:eastAsiaTheme="majorEastAsia"/>
          <w:lang w:val="en-CA"/>
        </w:rPr>
        <w:t xml:space="preserve">, or </w:t>
      </w:r>
      <w:r w:rsidR="00142AB9" w:rsidRPr="00C54607">
        <w:rPr>
          <w:rFonts w:eastAsiaTheme="majorEastAsia"/>
          <w:lang w:val="en-CA"/>
        </w:rPr>
        <w:t xml:space="preserve">City </w:t>
      </w:r>
      <w:r w:rsidR="00D5597F" w:rsidRPr="00C54607">
        <w:rPr>
          <w:rFonts w:eastAsiaTheme="majorEastAsia"/>
          <w:lang w:val="en-CA"/>
        </w:rPr>
        <w:t>social media</w:t>
      </w:r>
      <w:r w:rsidR="00BF2182" w:rsidRPr="00C54607">
        <w:rPr>
          <w:rFonts w:eastAsiaTheme="majorEastAsia"/>
          <w:lang w:val="en-CA"/>
        </w:rPr>
        <w:t xml:space="preserve"> resources, for Election purposes.</w:t>
      </w:r>
    </w:p>
    <w:p w:rsidR="00EA720D" w:rsidRPr="00EA720D" w:rsidRDefault="00F9499D" w:rsidP="00E94E86">
      <w:pPr>
        <w:ind w:left="1440" w:hanging="720"/>
        <w:rPr>
          <w:rFonts w:eastAsiaTheme="majorEastAsia"/>
          <w:lang w:val="en-CA"/>
        </w:rPr>
      </w:pPr>
      <w:r>
        <w:rPr>
          <w:rFonts w:eastAsiaTheme="majorEastAsia"/>
          <w:lang w:val="en-CA"/>
        </w:rPr>
        <w:t>1.2.1</w:t>
      </w:r>
      <w:r>
        <w:rPr>
          <w:rFonts w:eastAsiaTheme="majorEastAsia"/>
          <w:lang w:val="en-CA"/>
        </w:rPr>
        <w:tab/>
      </w:r>
      <w:r w:rsidR="00EA720D">
        <w:rPr>
          <w:rFonts w:eastAsiaTheme="majorEastAsia"/>
          <w:lang w:val="en-CA"/>
        </w:rPr>
        <w:t xml:space="preserve">The following corporate </w:t>
      </w:r>
      <w:r w:rsidR="00EA720D" w:rsidRPr="00EA720D">
        <w:rPr>
          <w:rFonts w:eastAsiaTheme="majorEastAsia"/>
          <w:lang w:val="en-CA"/>
        </w:rPr>
        <w:t xml:space="preserve">resources may be </w:t>
      </w:r>
      <w:r w:rsidR="00EA720D">
        <w:rPr>
          <w:rFonts w:eastAsiaTheme="majorEastAsia"/>
          <w:lang w:val="en-CA"/>
        </w:rPr>
        <w:t>hyper</w:t>
      </w:r>
      <w:r w:rsidR="00EA720D" w:rsidRPr="00EA720D">
        <w:rPr>
          <w:rFonts w:eastAsiaTheme="majorEastAsia"/>
          <w:lang w:val="en-CA"/>
        </w:rPr>
        <w:t>linked to from</w:t>
      </w:r>
      <w:r w:rsidR="00EA720D">
        <w:rPr>
          <w:rFonts w:eastAsiaTheme="majorEastAsia"/>
          <w:lang w:val="en-CA"/>
        </w:rPr>
        <w:t xml:space="preserve"> a C</w:t>
      </w:r>
      <w:r w:rsidR="00EA720D" w:rsidRPr="00EA720D">
        <w:rPr>
          <w:rFonts w:eastAsiaTheme="majorEastAsia"/>
          <w:lang w:val="en-CA"/>
        </w:rPr>
        <w:t>andidate</w:t>
      </w:r>
      <w:r w:rsidR="00EA720D">
        <w:rPr>
          <w:rFonts w:eastAsiaTheme="majorEastAsia"/>
          <w:lang w:val="en-CA"/>
        </w:rPr>
        <w:t>’s website (not emailed, or circulated via social media), but may not be housed on the C</w:t>
      </w:r>
      <w:r w:rsidR="00EA720D" w:rsidRPr="00EA720D">
        <w:rPr>
          <w:rFonts w:eastAsiaTheme="majorEastAsia"/>
          <w:lang w:val="en-CA"/>
        </w:rPr>
        <w:t>andidate</w:t>
      </w:r>
      <w:r w:rsidR="00EA720D">
        <w:rPr>
          <w:rFonts w:eastAsiaTheme="majorEastAsia"/>
          <w:lang w:val="en-CA"/>
        </w:rPr>
        <w:t>’s</w:t>
      </w:r>
      <w:r w:rsidR="00EA720D" w:rsidRPr="00EA720D">
        <w:rPr>
          <w:rFonts w:eastAsiaTheme="majorEastAsia"/>
          <w:lang w:val="en-CA"/>
        </w:rPr>
        <w:t xml:space="preserve"> website, or modified/reproduced for use in any campaign related material</w:t>
      </w:r>
      <w:r w:rsidR="00EA720D">
        <w:rPr>
          <w:rFonts w:eastAsiaTheme="majorEastAsia"/>
          <w:lang w:val="en-CA"/>
        </w:rPr>
        <w:t xml:space="preserve">: </w:t>
      </w:r>
      <w:r w:rsidR="007F2F74">
        <w:rPr>
          <w:rFonts w:eastAsiaTheme="majorEastAsia"/>
          <w:lang w:val="en-CA"/>
        </w:rPr>
        <w:t xml:space="preserve">By-laws, </w:t>
      </w:r>
      <w:r w:rsidR="00EA720D">
        <w:rPr>
          <w:rFonts w:eastAsiaTheme="majorEastAsia"/>
          <w:lang w:val="en-CA"/>
        </w:rPr>
        <w:t>Strategic Plans, Staff Reports, Minutes, A</w:t>
      </w:r>
      <w:r w:rsidR="00EA720D" w:rsidRPr="00EA720D">
        <w:rPr>
          <w:rFonts w:eastAsiaTheme="majorEastAsia"/>
          <w:lang w:val="en-CA"/>
        </w:rPr>
        <w:t xml:space="preserve">gendas, </w:t>
      </w:r>
      <w:r w:rsidR="006F3D32">
        <w:rPr>
          <w:rFonts w:eastAsiaTheme="majorEastAsia"/>
          <w:lang w:val="en-CA"/>
        </w:rPr>
        <w:t>Budgets,</w:t>
      </w:r>
      <w:r w:rsidR="007F2F74">
        <w:rPr>
          <w:rFonts w:eastAsiaTheme="majorEastAsia"/>
          <w:lang w:val="en-CA"/>
        </w:rPr>
        <w:t xml:space="preserve"> Policies,</w:t>
      </w:r>
      <w:r w:rsidR="006F3D32">
        <w:rPr>
          <w:rFonts w:eastAsiaTheme="majorEastAsia"/>
          <w:lang w:val="en-CA"/>
        </w:rPr>
        <w:t xml:space="preserve"> </w:t>
      </w:r>
      <w:r w:rsidR="00EA720D">
        <w:rPr>
          <w:rFonts w:eastAsiaTheme="majorEastAsia"/>
          <w:lang w:val="en-CA"/>
        </w:rPr>
        <w:t>City produced photographs</w:t>
      </w:r>
      <w:r w:rsidR="006F3D32">
        <w:rPr>
          <w:rFonts w:eastAsiaTheme="majorEastAsia"/>
          <w:lang w:val="en-CA"/>
        </w:rPr>
        <w:t xml:space="preserve"> and videos</w:t>
      </w:r>
      <w:r w:rsidR="00EA720D">
        <w:rPr>
          <w:rFonts w:eastAsiaTheme="majorEastAsia"/>
          <w:lang w:val="en-CA"/>
        </w:rPr>
        <w:t xml:space="preserve">, Election Guides/Forms, </w:t>
      </w:r>
      <w:r w:rsidR="006F3D32">
        <w:rPr>
          <w:rFonts w:eastAsiaTheme="majorEastAsia"/>
          <w:lang w:val="en-CA"/>
        </w:rPr>
        <w:t>and any City website.</w:t>
      </w:r>
    </w:p>
    <w:p w:rsidR="00BF2182" w:rsidRPr="00C54607" w:rsidRDefault="00F9499D" w:rsidP="00F9499D">
      <w:pPr>
        <w:ind w:left="720" w:hanging="720"/>
        <w:rPr>
          <w:rFonts w:eastAsiaTheme="majorEastAsia"/>
          <w:lang w:val="en-CA"/>
        </w:rPr>
      </w:pPr>
      <w:r>
        <w:rPr>
          <w:rFonts w:eastAsiaTheme="majorEastAsia"/>
          <w:lang w:val="en-CA"/>
        </w:rPr>
        <w:t>1.3</w:t>
      </w:r>
      <w:r>
        <w:rPr>
          <w:rFonts w:eastAsiaTheme="majorEastAsia"/>
          <w:lang w:val="en-CA"/>
        </w:rPr>
        <w:tab/>
      </w:r>
      <w:r w:rsidR="00BF2182" w:rsidRPr="00C54607">
        <w:rPr>
          <w:rFonts w:eastAsiaTheme="majorEastAsia"/>
          <w:lang w:val="en-CA"/>
        </w:rPr>
        <w:t>Candidates may not undertake any Election Related activities</w:t>
      </w:r>
      <w:r w:rsidR="00D5597F" w:rsidRPr="00C54607">
        <w:rPr>
          <w:rFonts w:eastAsiaTheme="majorEastAsia"/>
          <w:lang w:val="en-CA"/>
        </w:rPr>
        <w:t xml:space="preserve"> or Campaigning in the</w:t>
      </w:r>
      <w:r w:rsidR="000969D5" w:rsidRPr="00C54607">
        <w:rPr>
          <w:rFonts w:eastAsiaTheme="majorEastAsia"/>
          <w:lang w:val="en-CA"/>
        </w:rPr>
        <w:t xml:space="preserve"> City</w:t>
      </w:r>
      <w:r w:rsidR="00D5597F" w:rsidRPr="00C54607">
        <w:rPr>
          <w:rFonts w:eastAsiaTheme="majorEastAsia"/>
          <w:lang w:val="en-CA"/>
        </w:rPr>
        <w:t xml:space="preserve"> workplace</w:t>
      </w:r>
      <w:r w:rsidR="00BF2182" w:rsidRPr="00C54607">
        <w:rPr>
          <w:rFonts w:eastAsiaTheme="majorEastAsia"/>
          <w:lang w:val="en-CA"/>
        </w:rPr>
        <w:t>.</w:t>
      </w:r>
    </w:p>
    <w:p w:rsidR="00DE149F" w:rsidRPr="00DE149F" w:rsidRDefault="00F9499D" w:rsidP="00F9499D">
      <w:pPr>
        <w:ind w:left="720" w:hanging="720"/>
        <w:rPr>
          <w:rFonts w:eastAsiaTheme="majorEastAsia"/>
          <w:lang w:val="en-CA"/>
        </w:rPr>
      </w:pPr>
      <w:r>
        <w:rPr>
          <w:rFonts w:eastAsiaTheme="majorEastAsia"/>
          <w:lang w:val="en-CA"/>
        </w:rPr>
        <w:t>1.4</w:t>
      </w:r>
      <w:r>
        <w:rPr>
          <w:rFonts w:eastAsiaTheme="majorEastAsia"/>
          <w:lang w:val="en-CA"/>
        </w:rPr>
        <w:tab/>
      </w:r>
      <w:r w:rsidR="00BF2182" w:rsidRPr="00C54607">
        <w:rPr>
          <w:rFonts w:eastAsiaTheme="majorEastAsia"/>
          <w:lang w:val="en-CA"/>
        </w:rPr>
        <w:t>Candidates may not undertake any Election Related activ</w:t>
      </w:r>
      <w:r w:rsidR="000969D5" w:rsidRPr="00C54607">
        <w:rPr>
          <w:rFonts w:eastAsiaTheme="majorEastAsia"/>
          <w:lang w:val="en-CA"/>
        </w:rPr>
        <w:t>ities or Campaigning on any municipal</w:t>
      </w:r>
      <w:r w:rsidR="00BF2182" w:rsidRPr="00C54607">
        <w:rPr>
          <w:rFonts w:eastAsiaTheme="majorEastAsia"/>
          <w:lang w:val="en-CA"/>
        </w:rPr>
        <w:t xml:space="preserve"> property unless permitted by the </w:t>
      </w:r>
      <w:r w:rsidR="000969D5" w:rsidRPr="00C54607">
        <w:rPr>
          <w:rFonts w:eastAsiaTheme="majorEastAsia"/>
          <w:lang w:val="en-CA"/>
        </w:rPr>
        <w:t>City Clerk, or his or her d</w:t>
      </w:r>
      <w:r w:rsidR="00367449" w:rsidRPr="00C54607">
        <w:rPr>
          <w:rFonts w:eastAsiaTheme="majorEastAsia"/>
          <w:lang w:val="en-CA"/>
        </w:rPr>
        <w:t xml:space="preserve">esignate, or </w:t>
      </w:r>
      <w:r w:rsidR="00367449" w:rsidRPr="00C54607">
        <w:rPr>
          <w:lang w:val="en-CA"/>
        </w:rPr>
        <w:t>unless a valid rental agreement has been entered into by the candidate.</w:t>
      </w:r>
    </w:p>
    <w:p w:rsidR="00DE149F" w:rsidRDefault="00F9499D" w:rsidP="00F9499D">
      <w:pPr>
        <w:ind w:left="720" w:hanging="720"/>
        <w:rPr>
          <w:rFonts w:eastAsiaTheme="majorEastAsia"/>
          <w:lang w:val="en-CA"/>
        </w:rPr>
      </w:pPr>
      <w:r>
        <w:rPr>
          <w:rFonts w:eastAsiaTheme="majorEastAsia"/>
          <w:lang w:val="en-CA"/>
        </w:rPr>
        <w:t>1.5</w:t>
      </w:r>
      <w:r>
        <w:rPr>
          <w:rFonts w:eastAsiaTheme="majorEastAsia"/>
          <w:lang w:val="en-CA"/>
        </w:rPr>
        <w:tab/>
      </w:r>
      <w:r w:rsidR="00DE149F" w:rsidRPr="00DE149F">
        <w:rPr>
          <w:rFonts w:eastAsiaTheme="majorEastAsia"/>
          <w:lang w:val="en-CA"/>
        </w:rPr>
        <w:t>Links to any personal or Election websites, or social media sites will be removed from any City owned website after a Candidate has filed his or her nomination papers, except where deemed appropriate by the City Clerk for the purpose of promoting awareness of the Election to voters.</w:t>
      </w:r>
    </w:p>
    <w:p w:rsidR="00B22C8D" w:rsidRDefault="00F9499D" w:rsidP="00F9499D">
      <w:pPr>
        <w:ind w:left="720" w:hanging="720"/>
        <w:rPr>
          <w:rFonts w:eastAsiaTheme="majorEastAsia"/>
          <w:lang w:val="en-CA"/>
        </w:rPr>
      </w:pPr>
      <w:r>
        <w:rPr>
          <w:rFonts w:eastAsiaTheme="majorEastAsia"/>
          <w:lang w:val="en-CA"/>
        </w:rPr>
        <w:t>1.6</w:t>
      </w:r>
      <w:r>
        <w:rPr>
          <w:rFonts w:eastAsiaTheme="majorEastAsia"/>
          <w:lang w:val="en-CA"/>
        </w:rPr>
        <w:tab/>
      </w:r>
      <w:r w:rsidR="00B22C8D" w:rsidRPr="00B22C8D">
        <w:rPr>
          <w:rFonts w:eastAsiaTheme="majorEastAsia"/>
          <w:lang w:val="en-CA"/>
        </w:rPr>
        <w:t>The online Candidate’s list shall be the only</w:t>
      </w:r>
      <w:r w:rsidR="00B22C8D">
        <w:rPr>
          <w:rFonts w:eastAsiaTheme="majorEastAsia"/>
          <w:lang w:val="en-CA"/>
        </w:rPr>
        <w:t xml:space="preserve"> area of the City of Kawartha Lakes’ </w:t>
      </w:r>
      <w:r w:rsidR="00B22C8D" w:rsidRPr="00B22C8D">
        <w:rPr>
          <w:rFonts w:eastAsiaTheme="majorEastAsia"/>
          <w:lang w:val="en-CA"/>
        </w:rPr>
        <w:t>websites where links to external election campaign websites will be po</w:t>
      </w:r>
      <w:r w:rsidR="00B22C8D">
        <w:rPr>
          <w:rFonts w:eastAsiaTheme="majorEastAsia"/>
          <w:lang w:val="en-CA"/>
        </w:rPr>
        <w:t>sted during the Campaign Period, if provided by the candidate.</w:t>
      </w:r>
    </w:p>
    <w:p w:rsidR="00D473DF" w:rsidRPr="00D473DF" w:rsidRDefault="00F9499D" w:rsidP="00F9499D">
      <w:pPr>
        <w:ind w:left="720" w:hanging="720"/>
        <w:rPr>
          <w:rFonts w:eastAsiaTheme="majorEastAsia"/>
          <w:lang w:val="en-CA"/>
        </w:rPr>
      </w:pPr>
      <w:r>
        <w:t>1.7</w:t>
      </w:r>
      <w:r>
        <w:tab/>
      </w:r>
      <w:r w:rsidR="00B22C8D" w:rsidRPr="00A63E0E">
        <w:t xml:space="preserve">In the event </w:t>
      </w:r>
      <w:r w:rsidR="00B22C8D">
        <w:t xml:space="preserve">of a public debate hosted by a community service group, a facility on municipal property </w:t>
      </w:r>
      <w:r w:rsidR="00B22C8D" w:rsidRPr="00A63E0E">
        <w:t>may</w:t>
      </w:r>
      <w:r w:rsidR="00B22C8D">
        <w:t xml:space="preserve"> </w:t>
      </w:r>
      <w:r w:rsidR="00B22C8D" w:rsidRPr="00A63E0E">
        <w:t>be</w:t>
      </w:r>
      <w:r w:rsidR="00B22C8D">
        <w:t xml:space="preserve"> </w:t>
      </w:r>
      <w:r w:rsidR="00B22C8D" w:rsidRPr="00A63E0E">
        <w:t>offered</w:t>
      </w:r>
      <w:r w:rsidR="00B22C8D">
        <w:t xml:space="preserve"> </w:t>
      </w:r>
      <w:r w:rsidR="00B22C8D" w:rsidRPr="00A63E0E">
        <w:t>as</w:t>
      </w:r>
      <w:r w:rsidR="00B22C8D">
        <w:t xml:space="preserve"> </w:t>
      </w:r>
      <w:r w:rsidR="00B22C8D" w:rsidRPr="00A63E0E">
        <w:t xml:space="preserve">the venue at </w:t>
      </w:r>
      <w:r w:rsidR="00B22C8D">
        <w:t>the discretion of the Facilities Booking Clerk</w:t>
      </w:r>
      <w:r w:rsidR="00B22C8D" w:rsidRPr="00A63E0E">
        <w:t xml:space="preserve">, provided </w:t>
      </w:r>
      <w:r w:rsidR="00D473DF">
        <w:t xml:space="preserve">that: </w:t>
      </w:r>
    </w:p>
    <w:p w:rsidR="00D473DF" w:rsidRPr="00D473DF" w:rsidRDefault="00F9499D" w:rsidP="00E94E86">
      <w:pPr>
        <w:ind w:left="1440" w:hanging="720"/>
        <w:rPr>
          <w:rFonts w:eastAsiaTheme="majorEastAsia"/>
          <w:lang w:val="en-CA"/>
        </w:rPr>
      </w:pPr>
      <w:r>
        <w:t>1.7.1</w:t>
      </w:r>
      <w:r>
        <w:tab/>
      </w:r>
      <w:r w:rsidR="00D473DF">
        <w:t>A</w:t>
      </w:r>
      <w:r w:rsidR="00B22C8D">
        <w:t>ll registered candidates (</w:t>
      </w:r>
      <w:r w:rsidR="00B22C8D" w:rsidRPr="00A63E0E">
        <w:t>within</w:t>
      </w:r>
      <w:r w:rsidR="00B22C8D">
        <w:t xml:space="preserve"> </w:t>
      </w:r>
      <w:r w:rsidR="00807B25">
        <w:t>the</w:t>
      </w:r>
      <w:r w:rsidR="00B22C8D">
        <w:t xml:space="preserve"> specified office</w:t>
      </w:r>
      <w:r w:rsidR="00807B25">
        <w:t xml:space="preserve"> of election for the debate</w:t>
      </w:r>
      <w:r w:rsidR="00B22C8D">
        <w:t xml:space="preserve">) are invited </w:t>
      </w:r>
      <w:r w:rsidR="00B22C8D" w:rsidRPr="00A63E0E">
        <w:t>to</w:t>
      </w:r>
      <w:r w:rsidR="00B22C8D">
        <w:t xml:space="preserve"> </w:t>
      </w:r>
      <w:r w:rsidR="00D473DF">
        <w:t>attend</w:t>
      </w:r>
      <w:r w:rsidR="00E94E86">
        <w:t>.</w:t>
      </w:r>
    </w:p>
    <w:p w:rsidR="00807B25" w:rsidRPr="00807B25" w:rsidRDefault="00F9499D" w:rsidP="00E94E86">
      <w:pPr>
        <w:tabs>
          <w:tab w:val="left" w:pos="720"/>
        </w:tabs>
        <w:ind w:left="1440" w:hanging="720"/>
        <w:rPr>
          <w:rFonts w:eastAsiaTheme="majorEastAsia"/>
          <w:lang w:val="en-CA"/>
        </w:rPr>
      </w:pPr>
      <w:r>
        <w:t>1.7.2</w:t>
      </w:r>
      <w:r>
        <w:tab/>
      </w:r>
      <w:r w:rsidR="00807B25">
        <w:t>Distribution</w:t>
      </w:r>
      <w:r w:rsidR="00B22C8D" w:rsidRPr="00A63E0E">
        <w:t xml:space="preserve"> of campaign</w:t>
      </w:r>
      <w:r w:rsidR="00B22C8D">
        <w:t xml:space="preserve"> </w:t>
      </w:r>
      <w:r w:rsidR="00B22C8D" w:rsidRPr="00A63E0E">
        <w:t>literature</w:t>
      </w:r>
      <w:r w:rsidR="00B22C8D">
        <w:t xml:space="preserve"> </w:t>
      </w:r>
      <w:r w:rsidR="00807B25">
        <w:t>(</w:t>
      </w:r>
      <w:r w:rsidR="00807B25" w:rsidRPr="00A63E0E">
        <w:t>such</w:t>
      </w:r>
      <w:r w:rsidR="00807B25">
        <w:t xml:space="preserve"> </w:t>
      </w:r>
      <w:r w:rsidR="00807B25" w:rsidRPr="00A63E0E">
        <w:t>as</w:t>
      </w:r>
      <w:r w:rsidR="00807B25">
        <w:t xml:space="preserve"> </w:t>
      </w:r>
      <w:r w:rsidR="00807B25" w:rsidRPr="00A63E0E">
        <w:t>flyers,</w:t>
      </w:r>
      <w:r w:rsidR="00807B25">
        <w:t xml:space="preserve"> </w:t>
      </w:r>
      <w:r w:rsidR="00807B25" w:rsidRPr="00A63E0E">
        <w:t>brochures,</w:t>
      </w:r>
      <w:r w:rsidR="00807B25">
        <w:t xml:space="preserve"> or business cards) </w:t>
      </w:r>
      <w:r w:rsidR="00B22C8D" w:rsidRPr="00A63E0E">
        <w:t>at</w:t>
      </w:r>
      <w:r w:rsidR="00B22C8D">
        <w:t xml:space="preserve"> </w:t>
      </w:r>
      <w:r w:rsidR="00B22C8D" w:rsidRPr="00A63E0E">
        <w:t>the</w:t>
      </w:r>
      <w:r w:rsidR="00B22C8D">
        <w:t xml:space="preserve"> </w:t>
      </w:r>
      <w:r w:rsidR="00B22C8D" w:rsidRPr="00A63E0E">
        <w:t>event</w:t>
      </w:r>
      <w:r w:rsidR="00B22C8D">
        <w:t xml:space="preserve"> </w:t>
      </w:r>
      <w:r w:rsidR="00807B25">
        <w:t>is kept</w:t>
      </w:r>
      <w:r w:rsidR="00E94E86">
        <w:t xml:space="preserve"> at a modest, controlled manner.</w:t>
      </w:r>
    </w:p>
    <w:p w:rsidR="00807B25" w:rsidRPr="00807B25" w:rsidRDefault="00F9499D" w:rsidP="00E94E86">
      <w:pPr>
        <w:ind w:left="1440" w:hanging="720"/>
        <w:rPr>
          <w:rFonts w:eastAsiaTheme="majorEastAsia"/>
          <w:lang w:val="en-CA"/>
        </w:rPr>
      </w:pPr>
      <w:r>
        <w:t>1.7.3</w:t>
      </w:r>
      <w:r>
        <w:tab/>
      </w:r>
      <w:r w:rsidR="00B22C8D" w:rsidRPr="00A63E0E">
        <w:t>Large posters,</w:t>
      </w:r>
      <w:r w:rsidR="00807B25">
        <w:t xml:space="preserve"> banners, election</w:t>
      </w:r>
      <w:r w:rsidR="00B22C8D" w:rsidRPr="00A63E0E">
        <w:t xml:space="preserve"> signs, buttons, giveaways, and campaign clothing</w:t>
      </w:r>
      <w:r w:rsidR="00EA720D">
        <w:t xml:space="preserve"> and merchandise</w:t>
      </w:r>
      <w:r w:rsidR="00B22C8D">
        <w:t xml:space="preserve"> sales</w:t>
      </w:r>
      <w:r w:rsidR="00EA720D">
        <w:t xml:space="preserve"> are </w:t>
      </w:r>
      <w:r w:rsidR="00E94E86">
        <w:t>not permitted.</w:t>
      </w:r>
    </w:p>
    <w:p w:rsidR="00807B25" w:rsidRPr="00807B25" w:rsidRDefault="00F9499D" w:rsidP="00E94E86">
      <w:pPr>
        <w:ind w:left="1440" w:hanging="720"/>
        <w:rPr>
          <w:rFonts w:eastAsiaTheme="majorEastAsia"/>
          <w:lang w:val="en-CA"/>
        </w:rPr>
      </w:pPr>
      <w:r>
        <w:t>1.7.4</w:t>
      </w:r>
      <w:r>
        <w:tab/>
      </w:r>
      <w:r w:rsidR="00B22C8D" w:rsidRPr="00A63E0E">
        <w:t>Campaign literature shall be permitted only for candidate</w:t>
      </w:r>
      <w:r w:rsidR="00B22C8D">
        <w:t xml:space="preserve">s within the office </w:t>
      </w:r>
      <w:r w:rsidR="00B22C8D" w:rsidRPr="00A63E0E">
        <w:t xml:space="preserve">for which the debate is being held (e.g., a Mayoral candidate may not distribute </w:t>
      </w:r>
      <w:r w:rsidR="00E94E86">
        <w:t>literature at a Ward 3 debate).</w:t>
      </w:r>
    </w:p>
    <w:p w:rsidR="00B22C8D" w:rsidRPr="00DE149F" w:rsidRDefault="00F9499D" w:rsidP="00E94E86">
      <w:pPr>
        <w:ind w:left="1440" w:hanging="720"/>
        <w:rPr>
          <w:rFonts w:eastAsiaTheme="majorEastAsia"/>
          <w:lang w:val="en-CA"/>
        </w:rPr>
      </w:pPr>
      <w:r>
        <w:t>1.7.5</w:t>
      </w:r>
      <w:r>
        <w:tab/>
      </w:r>
      <w:r w:rsidR="00B22C8D" w:rsidRPr="00A63E0E">
        <w:t>The above limitations apply only wh</w:t>
      </w:r>
      <w:r w:rsidR="007905D6">
        <w:t>ere a debate is held at a</w:t>
      </w:r>
      <w:r w:rsidR="00B22C8D" w:rsidRPr="00A63E0E">
        <w:t xml:space="preserve"> facility</w:t>
      </w:r>
      <w:r w:rsidR="007905D6">
        <w:t xml:space="preserve"> on municipal property</w:t>
      </w:r>
      <w:r w:rsidR="00B22C8D" w:rsidRPr="00A63E0E">
        <w:t>; debates held at other venues will be subject to any rules and requirements which may be established by the host.</w:t>
      </w:r>
    </w:p>
    <w:p w:rsidR="00DB2120" w:rsidRPr="00C54607" w:rsidRDefault="00922D35" w:rsidP="00F9499D">
      <w:pPr>
        <w:pStyle w:val="Heading2"/>
        <w:rPr>
          <w:lang w:val="en-CA"/>
        </w:rPr>
      </w:pPr>
      <w:r>
        <w:rPr>
          <w:lang w:val="en-CA"/>
        </w:rPr>
        <w:t>2.</w:t>
      </w:r>
      <w:r w:rsidR="00F9499D">
        <w:rPr>
          <w:lang w:val="en-CA"/>
        </w:rPr>
        <w:tab/>
      </w:r>
      <w:r w:rsidR="00DB2120" w:rsidRPr="00C54607">
        <w:rPr>
          <w:lang w:val="en-CA"/>
        </w:rPr>
        <w:t>Specific Policy</w:t>
      </w:r>
      <w:r w:rsidR="00DF0BEB">
        <w:rPr>
          <w:lang w:val="en-CA"/>
        </w:rPr>
        <w:t xml:space="preserve"> – City Staff</w:t>
      </w:r>
    </w:p>
    <w:p w:rsidR="00BF2182" w:rsidRPr="00C54607" w:rsidRDefault="00F9499D" w:rsidP="00F9499D">
      <w:pPr>
        <w:ind w:left="720" w:hanging="720"/>
        <w:rPr>
          <w:rFonts w:eastAsiaTheme="majorEastAsia"/>
          <w:lang w:val="en-CA"/>
        </w:rPr>
      </w:pPr>
      <w:r>
        <w:rPr>
          <w:rFonts w:eastAsiaTheme="majorEastAsia"/>
          <w:lang w:val="en-CA"/>
        </w:rPr>
        <w:t>2.1</w:t>
      </w:r>
      <w:r>
        <w:rPr>
          <w:rFonts w:eastAsiaTheme="majorEastAsia"/>
          <w:lang w:val="en-CA"/>
        </w:rPr>
        <w:tab/>
      </w:r>
      <w:r w:rsidR="00BF2182" w:rsidRPr="00C54607">
        <w:rPr>
          <w:rFonts w:eastAsiaTheme="majorEastAsia"/>
          <w:lang w:val="en-CA"/>
        </w:rPr>
        <w:t>City Staff may not actively work in support of a Candidate during normal working hours or any time they are receiving remuneration from the City, unless they are on a leave of absence without pay, lieu time, float day, or vacation leave.</w:t>
      </w:r>
    </w:p>
    <w:p w:rsidR="00BF2182" w:rsidRPr="00C54607" w:rsidRDefault="00F9499D" w:rsidP="00F9499D">
      <w:pPr>
        <w:ind w:left="720" w:hanging="720"/>
        <w:rPr>
          <w:rFonts w:eastAsiaTheme="majorEastAsia"/>
          <w:lang w:val="en-CA"/>
        </w:rPr>
      </w:pPr>
      <w:r>
        <w:rPr>
          <w:rFonts w:eastAsiaTheme="majorEastAsia"/>
          <w:lang w:val="en-CA"/>
        </w:rPr>
        <w:t>2.2</w:t>
      </w:r>
      <w:r>
        <w:rPr>
          <w:rFonts w:eastAsiaTheme="majorEastAsia"/>
          <w:lang w:val="en-CA"/>
        </w:rPr>
        <w:tab/>
      </w:r>
      <w:r w:rsidR="00BF2182" w:rsidRPr="00C54607">
        <w:rPr>
          <w:rFonts w:eastAsiaTheme="majorEastAsia"/>
          <w:lang w:val="en-CA"/>
        </w:rPr>
        <w:t xml:space="preserve">City Staff may not use corporate resources, including City communication </w:t>
      </w:r>
      <w:r w:rsidR="000969D5" w:rsidRPr="00C54607">
        <w:rPr>
          <w:rFonts w:eastAsiaTheme="majorEastAsia"/>
          <w:lang w:val="en-CA"/>
        </w:rPr>
        <w:t xml:space="preserve">or social media </w:t>
      </w:r>
      <w:r w:rsidR="00BF2182" w:rsidRPr="00C54607">
        <w:rPr>
          <w:rFonts w:eastAsiaTheme="majorEastAsia"/>
          <w:lang w:val="en-CA"/>
        </w:rPr>
        <w:t xml:space="preserve">resources, for the purpose of Campaigning for, or assisting in </w:t>
      </w:r>
      <w:r w:rsidR="00BC2F8C">
        <w:rPr>
          <w:rFonts w:eastAsiaTheme="majorEastAsia"/>
          <w:lang w:val="en-CA"/>
        </w:rPr>
        <w:t>the campaign, of a Councillors and/or Candidates</w:t>
      </w:r>
      <w:r w:rsidR="00BF2182" w:rsidRPr="00C54607">
        <w:rPr>
          <w:rFonts w:eastAsiaTheme="majorEastAsia"/>
          <w:lang w:val="en-CA"/>
        </w:rPr>
        <w:t>.</w:t>
      </w:r>
    </w:p>
    <w:p w:rsidR="00BF2182" w:rsidRPr="00C54607" w:rsidRDefault="00F9499D" w:rsidP="00F9499D">
      <w:pPr>
        <w:ind w:left="720" w:hanging="720"/>
        <w:rPr>
          <w:rFonts w:eastAsiaTheme="majorEastAsia"/>
          <w:lang w:val="en-CA"/>
        </w:rPr>
      </w:pPr>
      <w:r>
        <w:rPr>
          <w:rFonts w:eastAsiaTheme="majorEastAsia"/>
          <w:lang w:val="en-CA"/>
        </w:rPr>
        <w:t>2.3</w:t>
      </w:r>
      <w:r>
        <w:rPr>
          <w:rFonts w:eastAsiaTheme="majorEastAsia"/>
          <w:lang w:val="en-CA"/>
        </w:rPr>
        <w:tab/>
      </w:r>
      <w:r w:rsidR="00BF2182" w:rsidRPr="00C54607">
        <w:rPr>
          <w:rFonts w:eastAsiaTheme="majorEastAsia"/>
          <w:lang w:val="en-CA"/>
        </w:rPr>
        <w:t>City Staff may not canvass, or actively work in support of, a Candidate or political party while wear</w:t>
      </w:r>
      <w:r w:rsidR="000969D5" w:rsidRPr="00C54607">
        <w:rPr>
          <w:rFonts w:eastAsiaTheme="majorEastAsia"/>
          <w:lang w:val="en-CA"/>
        </w:rPr>
        <w:t>ing a City uniform, badge, logo</w:t>
      </w:r>
      <w:r w:rsidR="00BF2182" w:rsidRPr="00C54607">
        <w:rPr>
          <w:rFonts w:eastAsiaTheme="majorEastAsia"/>
          <w:lang w:val="en-CA"/>
        </w:rPr>
        <w:t xml:space="preserve"> or </w:t>
      </w:r>
      <w:r w:rsidR="000969D5" w:rsidRPr="00C54607">
        <w:rPr>
          <w:rFonts w:eastAsiaTheme="majorEastAsia"/>
          <w:lang w:val="en-CA"/>
        </w:rPr>
        <w:t>other item identifying them as</w:t>
      </w:r>
      <w:r w:rsidR="00B22C8D">
        <w:rPr>
          <w:rFonts w:eastAsiaTheme="majorEastAsia"/>
          <w:lang w:val="en-CA"/>
        </w:rPr>
        <w:t xml:space="preserve"> </w:t>
      </w:r>
      <w:r w:rsidR="000969D5" w:rsidRPr="00C54607">
        <w:rPr>
          <w:rFonts w:eastAsiaTheme="majorEastAsia"/>
          <w:lang w:val="en-CA"/>
        </w:rPr>
        <w:t xml:space="preserve">City </w:t>
      </w:r>
      <w:r w:rsidR="00142AB9" w:rsidRPr="00C54607">
        <w:rPr>
          <w:rFonts w:eastAsiaTheme="majorEastAsia"/>
          <w:lang w:val="en-CA"/>
        </w:rPr>
        <w:t>S</w:t>
      </w:r>
      <w:r w:rsidR="000969D5" w:rsidRPr="00C54607">
        <w:rPr>
          <w:rFonts w:eastAsiaTheme="majorEastAsia"/>
          <w:lang w:val="en-CA"/>
        </w:rPr>
        <w:t>taff</w:t>
      </w:r>
      <w:r w:rsidR="00142AB9" w:rsidRPr="00C54607">
        <w:rPr>
          <w:rFonts w:eastAsiaTheme="majorEastAsia"/>
          <w:lang w:val="en-CA"/>
        </w:rPr>
        <w:t>, or while using a City branded</w:t>
      </w:r>
      <w:r w:rsidR="00BF2182" w:rsidRPr="00C54607">
        <w:rPr>
          <w:rFonts w:eastAsiaTheme="majorEastAsia"/>
          <w:lang w:val="en-CA"/>
        </w:rPr>
        <w:t xml:space="preserve"> vehicle.</w:t>
      </w:r>
    </w:p>
    <w:p w:rsidR="00142AB9" w:rsidRDefault="00F9499D" w:rsidP="00F9499D">
      <w:pPr>
        <w:ind w:left="720" w:hanging="720"/>
        <w:rPr>
          <w:rFonts w:eastAsiaTheme="majorEastAsia"/>
          <w:lang w:val="en-CA"/>
        </w:rPr>
      </w:pPr>
      <w:r>
        <w:rPr>
          <w:rFonts w:eastAsiaTheme="majorEastAsia"/>
          <w:lang w:val="en-CA"/>
        </w:rPr>
        <w:t>2.4</w:t>
      </w:r>
      <w:r>
        <w:rPr>
          <w:rFonts w:eastAsiaTheme="majorEastAsia"/>
          <w:lang w:val="en-CA"/>
        </w:rPr>
        <w:tab/>
      </w:r>
      <w:r w:rsidR="00142AB9" w:rsidRPr="00C54607">
        <w:rPr>
          <w:rFonts w:eastAsiaTheme="majorEastAsia"/>
          <w:lang w:val="en-CA"/>
        </w:rPr>
        <w:t>City Staff who are regularly on-call and require a City branded vehicle to be parked at their pl</w:t>
      </w:r>
      <w:r w:rsidR="00BC2F8C">
        <w:rPr>
          <w:rFonts w:eastAsiaTheme="majorEastAsia"/>
          <w:lang w:val="en-CA"/>
        </w:rPr>
        <w:t>ace of residence shall</w:t>
      </w:r>
      <w:r w:rsidR="00142AB9" w:rsidRPr="00C54607">
        <w:rPr>
          <w:rFonts w:eastAsiaTheme="majorEastAsia"/>
          <w:lang w:val="en-CA"/>
        </w:rPr>
        <w:t xml:space="preserve"> avoid placing election signs on the property of their residence</w:t>
      </w:r>
      <w:r w:rsidR="00BC2F8C">
        <w:rPr>
          <w:rFonts w:eastAsiaTheme="majorEastAsia"/>
          <w:lang w:val="en-CA"/>
        </w:rPr>
        <w:t>, while the City branded vehicle is present.</w:t>
      </w:r>
    </w:p>
    <w:p w:rsidR="00BC2F8C" w:rsidRDefault="00F9499D" w:rsidP="00C47D8D">
      <w:pPr>
        <w:ind w:left="720" w:hanging="720"/>
        <w:rPr>
          <w:rFonts w:eastAsiaTheme="majorEastAsia"/>
          <w:lang w:val="en-CA"/>
        </w:rPr>
      </w:pPr>
      <w:r>
        <w:rPr>
          <w:rFonts w:eastAsiaTheme="majorEastAsia"/>
          <w:lang w:val="en-CA"/>
        </w:rPr>
        <w:t>2.5</w:t>
      </w:r>
      <w:r>
        <w:rPr>
          <w:rFonts w:eastAsiaTheme="majorEastAsia"/>
          <w:lang w:val="en-CA"/>
        </w:rPr>
        <w:tab/>
      </w:r>
      <w:r w:rsidR="00F43F1A">
        <w:rPr>
          <w:rFonts w:eastAsiaTheme="majorEastAsia"/>
          <w:lang w:val="en-CA"/>
        </w:rPr>
        <w:t>City Staff may</w:t>
      </w:r>
      <w:r w:rsidR="00BC2F8C">
        <w:rPr>
          <w:rFonts w:eastAsiaTheme="majorEastAsia"/>
          <w:lang w:val="en-CA"/>
        </w:rPr>
        <w:t xml:space="preserve"> not display any election related material, clothing, pins, or other election related merchandise on any municipal property</w:t>
      </w:r>
      <w:r w:rsidR="00266DA4">
        <w:rPr>
          <w:rFonts w:eastAsiaTheme="majorEastAsia"/>
          <w:lang w:val="en-CA"/>
        </w:rPr>
        <w:t xml:space="preserve"> during normal working hours</w:t>
      </w:r>
      <w:r w:rsidR="00BC2F8C">
        <w:rPr>
          <w:rFonts w:eastAsiaTheme="majorEastAsia"/>
          <w:lang w:val="en-CA"/>
        </w:rPr>
        <w:t xml:space="preserve">, or display it visibly </w:t>
      </w:r>
      <w:r w:rsidR="00EA1913">
        <w:rPr>
          <w:rFonts w:eastAsiaTheme="majorEastAsia"/>
          <w:lang w:val="en-CA"/>
        </w:rPr>
        <w:t xml:space="preserve">(to other staff or members of the public) </w:t>
      </w:r>
      <w:r w:rsidR="00BC2F8C">
        <w:rPr>
          <w:rFonts w:eastAsiaTheme="majorEastAsia"/>
          <w:lang w:val="en-CA"/>
        </w:rPr>
        <w:t>during electronic meetings while working remotely</w:t>
      </w:r>
      <w:r w:rsidR="00266DA4">
        <w:rPr>
          <w:rFonts w:eastAsiaTheme="majorEastAsia"/>
          <w:lang w:val="en-CA"/>
        </w:rPr>
        <w:t>.</w:t>
      </w:r>
    </w:p>
    <w:p w:rsidR="00DF0BEB" w:rsidRPr="00BC2F8C" w:rsidRDefault="00C47D8D" w:rsidP="00C47D8D">
      <w:pPr>
        <w:pStyle w:val="Heading2"/>
        <w:rPr>
          <w:lang w:val="en-CA"/>
        </w:rPr>
      </w:pPr>
      <w:r>
        <w:rPr>
          <w:lang w:val="en-CA"/>
        </w:rPr>
        <w:t>3.</w:t>
      </w:r>
      <w:r>
        <w:rPr>
          <w:lang w:val="en-CA"/>
        </w:rPr>
        <w:tab/>
      </w:r>
      <w:r w:rsidR="00BC2F8C" w:rsidRPr="00BC2F8C">
        <w:rPr>
          <w:lang w:val="en-CA"/>
        </w:rPr>
        <w:t>Specific Policy – Candidates and Councillors</w:t>
      </w:r>
    </w:p>
    <w:p w:rsidR="00C836E8" w:rsidRDefault="00C47D8D" w:rsidP="00C47D8D">
      <w:pPr>
        <w:rPr>
          <w:rFonts w:eastAsiaTheme="majorEastAsia"/>
          <w:lang w:val="en-CA"/>
        </w:rPr>
      </w:pPr>
      <w:r>
        <w:rPr>
          <w:rFonts w:eastAsiaTheme="majorEastAsia"/>
          <w:lang w:val="en-CA"/>
        </w:rPr>
        <w:t>3.1</w:t>
      </w:r>
      <w:r>
        <w:rPr>
          <w:rFonts w:eastAsiaTheme="majorEastAsia"/>
          <w:lang w:val="en-CA"/>
        </w:rPr>
        <w:tab/>
      </w:r>
      <w:r w:rsidR="00BF2182" w:rsidRPr="00C54607">
        <w:rPr>
          <w:rFonts w:eastAsiaTheme="majorEastAsia"/>
          <w:lang w:val="en-CA"/>
        </w:rPr>
        <w:t>Candidates are prohibited from</w:t>
      </w:r>
      <w:r w:rsidR="00C836E8">
        <w:rPr>
          <w:rFonts w:eastAsiaTheme="majorEastAsia"/>
          <w:lang w:val="en-CA"/>
        </w:rPr>
        <w:t>:</w:t>
      </w:r>
    </w:p>
    <w:p w:rsidR="00C836E8" w:rsidRDefault="00C47D8D" w:rsidP="00E94E86">
      <w:pPr>
        <w:ind w:left="1440" w:hanging="720"/>
        <w:rPr>
          <w:rFonts w:eastAsiaTheme="majorEastAsia"/>
          <w:lang w:val="en-CA"/>
        </w:rPr>
      </w:pPr>
      <w:r>
        <w:rPr>
          <w:rFonts w:eastAsiaTheme="majorEastAsia"/>
          <w:lang w:val="en-CA"/>
        </w:rPr>
        <w:t>3.1.1</w:t>
      </w:r>
      <w:r>
        <w:rPr>
          <w:rFonts w:eastAsiaTheme="majorEastAsia"/>
          <w:lang w:val="en-CA"/>
        </w:rPr>
        <w:tab/>
      </w:r>
      <w:r w:rsidR="00C836E8">
        <w:rPr>
          <w:rFonts w:eastAsiaTheme="majorEastAsia"/>
          <w:lang w:val="en-CA"/>
        </w:rPr>
        <w:t>I</w:t>
      </w:r>
      <w:r w:rsidR="00BF2182" w:rsidRPr="00C54607">
        <w:rPr>
          <w:rFonts w:eastAsiaTheme="majorEastAsia"/>
          <w:lang w:val="en-CA"/>
        </w:rPr>
        <w:t>nclu</w:t>
      </w:r>
      <w:r w:rsidR="002A7D6E" w:rsidRPr="00C54607">
        <w:rPr>
          <w:rFonts w:eastAsiaTheme="majorEastAsia"/>
          <w:lang w:val="en-CA"/>
        </w:rPr>
        <w:t>ding any active or inactive logo, slogan, tagline, crest, or seal used by City of Kawartha Lakes, or its predecessor municipalities</w:t>
      </w:r>
      <w:r w:rsidR="00BF2182" w:rsidRPr="00C54607">
        <w:rPr>
          <w:rFonts w:eastAsiaTheme="majorEastAsia"/>
          <w:lang w:val="en-CA"/>
        </w:rPr>
        <w:t xml:space="preserve"> on any Electi</w:t>
      </w:r>
      <w:r w:rsidR="00142AB9" w:rsidRPr="00C54607">
        <w:rPr>
          <w:rFonts w:eastAsiaTheme="majorEastAsia"/>
          <w:lang w:val="en-CA"/>
        </w:rPr>
        <w:t>on Related materials,</w:t>
      </w:r>
      <w:r w:rsidR="00BF2182" w:rsidRPr="00C54607">
        <w:rPr>
          <w:rFonts w:eastAsiaTheme="majorEastAsia"/>
          <w:lang w:val="en-CA"/>
        </w:rPr>
        <w:t xml:space="preserve"> websites, </w:t>
      </w:r>
      <w:r w:rsidR="00142AB9" w:rsidRPr="00C54607">
        <w:rPr>
          <w:rFonts w:eastAsiaTheme="majorEastAsia"/>
          <w:lang w:val="en-CA"/>
        </w:rPr>
        <w:t xml:space="preserve">or communications </w:t>
      </w:r>
      <w:r w:rsidR="00BF2182" w:rsidRPr="00C54607">
        <w:rPr>
          <w:rFonts w:eastAsiaTheme="majorEastAsia"/>
          <w:lang w:val="en-CA"/>
        </w:rPr>
        <w:t>except in the case of a link to the City’s website to obtain information about the municipal Election.</w:t>
      </w:r>
    </w:p>
    <w:p w:rsidR="00C836E8" w:rsidRDefault="00C47D8D" w:rsidP="00E94E86">
      <w:pPr>
        <w:ind w:left="1440" w:hanging="720"/>
        <w:rPr>
          <w:rFonts w:eastAsiaTheme="majorEastAsia"/>
          <w:lang w:val="en-CA"/>
        </w:rPr>
      </w:pPr>
      <w:r>
        <w:rPr>
          <w:rFonts w:eastAsiaTheme="majorEastAsia"/>
          <w:lang w:val="en-CA"/>
        </w:rPr>
        <w:t>3.1.2</w:t>
      </w:r>
      <w:r>
        <w:rPr>
          <w:rFonts w:eastAsiaTheme="majorEastAsia"/>
          <w:lang w:val="en-CA"/>
        </w:rPr>
        <w:tab/>
      </w:r>
      <w:r w:rsidR="00C836E8">
        <w:rPr>
          <w:rFonts w:eastAsiaTheme="majorEastAsia"/>
          <w:lang w:val="en-CA"/>
        </w:rPr>
        <w:t>U</w:t>
      </w:r>
      <w:r w:rsidR="007F3350" w:rsidRPr="00C836E8">
        <w:rPr>
          <w:rFonts w:eastAsiaTheme="majorEastAsia"/>
          <w:lang w:val="en-CA"/>
        </w:rPr>
        <w:t>sing any photographs</w:t>
      </w:r>
      <w:r w:rsidR="00B22C8D">
        <w:rPr>
          <w:rFonts w:eastAsiaTheme="majorEastAsia"/>
          <w:lang w:val="en-CA"/>
        </w:rPr>
        <w:t xml:space="preserve"> or videos</w:t>
      </w:r>
      <w:r w:rsidR="007F3350" w:rsidRPr="00C836E8">
        <w:rPr>
          <w:rFonts w:eastAsiaTheme="majorEastAsia"/>
          <w:lang w:val="en-CA"/>
        </w:rPr>
        <w:t xml:space="preserve"> produced for and owned by the City for any Election Related purposes. Unless permission is granted by the City Clerk.</w:t>
      </w:r>
    </w:p>
    <w:p w:rsidR="00C836E8" w:rsidRDefault="00C47D8D" w:rsidP="00E94E86">
      <w:pPr>
        <w:ind w:left="1440" w:hanging="720"/>
        <w:rPr>
          <w:rFonts w:eastAsiaTheme="majorEastAsia"/>
          <w:lang w:val="en-CA"/>
        </w:rPr>
      </w:pPr>
      <w:r>
        <w:rPr>
          <w:rFonts w:eastAsiaTheme="majorEastAsia"/>
          <w:lang w:val="en-CA"/>
        </w:rPr>
        <w:t>3.1.3</w:t>
      </w:r>
      <w:r>
        <w:rPr>
          <w:rFonts w:eastAsiaTheme="majorEastAsia"/>
          <w:lang w:val="en-CA"/>
        </w:rPr>
        <w:tab/>
      </w:r>
      <w:r w:rsidR="00C836E8">
        <w:rPr>
          <w:rFonts w:eastAsiaTheme="majorEastAsia"/>
          <w:lang w:val="en-CA"/>
        </w:rPr>
        <w:t>U</w:t>
      </w:r>
      <w:r w:rsidR="00142AB9" w:rsidRPr="00C836E8">
        <w:rPr>
          <w:rFonts w:eastAsiaTheme="majorEastAsia"/>
          <w:lang w:val="en-CA"/>
        </w:rPr>
        <w:t>sing</w:t>
      </w:r>
      <w:r w:rsidR="00F373DD" w:rsidRPr="00C836E8">
        <w:rPr>
          <w:rFonts w:eastAsiaTheme="majorEastAsia"/>
          <w:lang w:val="en-CA"/>
        </w:rPr>
        <w:t xml:space="preserve"> or misrepresenting imagery of City Hall</w:t>
      </w:r>
      <w:r w:rsidR="007F3350" w:rsidRPr="00C836E8">
        <w:rPr>
          <w:rFonts w:eastAsiaTheme="majorEastAsia"/>
          <w:lang w:val="en-CA"/>
        </w:rPr>
        <w:t xml:space="preserve"> while C</w:t>
      </w:r>
      <w:r w:rsidR="00142AB9" w:rsidRPr="00C836E8">
        <w:rPr>
          <w:rFonts w:eastAsiaTheme="majorEastAsia"/>
          <w:lang w:val="en-CA"/>
        </w:rPr>
        <w:t>ampaigning or o</w:t>
      </w:r>
      <w:r w:rsidR="007F3350" w:rsidRPr="00C836E8">
        <w:rPr>
          <w:rFonts w:eastAsiaTheme="majorEastAsia"/>
          <w:lang w:val="en-CA"/>
        </w:rPr>
        <w:t>n Election R</w:t>
      </w:r>
      <w:r w:rsidR="00142AB9" w:rsidRPr="00C836E8">
        <w:rPr>
          <w:rFonts w:eastAsiaTheme="majorEastAsia"/>
          <w:lang w:val="en-CA"/>
        </w:rPr>
        <w:t xml:space="preserve">elated materials, websites, or </w:t>
      </w:r>
      <w:r w:rsidR="007F3350" w:rsidRPr="00C836E8">
        <w:rPr>
          <w:rFonts w:eastAsiaTheme="majorEastAsia"/>
          <w:lang w:val="en-CA"/>
        </w:rPr>
        <w:t>communications.</w:t>
      </w:r>
    </w:p>
    <w:p w:rsidR="00521129" w:rsidRDefault="00C47D8D" w:rsidP="00E94E86">
      <w:pPr>
        <w:ind w:left="1440" w:hanging="720"/>
        <w:rPr>
          <w:rFonts w:eastAsiaTheme="majorEastAsia"/>
          <w:lang w:val="en-CA"/>
        </w:rPr>
      </w:pPr>
      <w:r>
        <w:rPr>
          <w:rFonts w:eastAsiaTheme="majorEastAsia"/>
          <w:lang w:val="en-CA"/>
        </w:rPr>
        <w:t>3.1.4</w:t>
      </w:r>
      <w:r>
        <w:rPr>
          <w:rFonts w:eastAsiaTheme="majorEastAsia"/>
          <w:lang w:val="en-CA"/>
        </w:rPr>
        <w:tab/>
      </w:r>
      <w:r w:rsidR="00C836E8">
        <w:rPr>
          <w:rFonts w:eastAsiaTheme="majorEastAsia"/>
          <w:lang w:val="en-CA"/>
        </w:rPr>
        <w:t>U</w:t>
      </w:r>
      <w:r w:rsidR="00DB2120" w:rsidRPr="00C836E8">
        <w:rPr>
          <w:rFonts w:eastAsiaTheme="majorEastAsia"/>
          <w:lang w:val="en-CA"/>
        </w:rPr>
        <w:t>sing</w:t>
      </w:r>
      <w:r w:rsidR="00BF2182" w:rsidRPr="00C836E8">
        <w:rPr>
          <w:rFonts w:eastAsiaTheme="majorEastAsia"/>
          <w:lang w:val="en-CA"/>
        </w:rPr>
        <w:t xml:space="preserve"> City</w:t>
      </w:r>
      <w:r w:rsidR="00F373DD" w:rsidRPr="00C836E8">
        <w:rPr>
          <w:rFonts w:eastAsiaTheme="majorEastAsia"/>
          <w:lang w:val="en-CA"/>
        </w:rPr>
        <w:t xml:space="preserve"> </w:t>
      </w:r>
      <w:r w:rsidR="00DB2120" w:rsidRPr="00C836E8">
        <w:rPr>
          <w:rFonts w:eastAsiaTheme="majorEastAsia"/>
          <w:lang w:val="en-CA"/>
        </w:rPr>
        <w:t xml:space="preserve">owned or </w:t>
      </w:r>
      <w:r w:rsidR="00F373DD" w:rsidRPr="00C836E8">
        <w:rPr>
          <w:rFonts w:eastAsiaTheme="majorEastAsia"/>
          <w:lang w:val="en-CA"/>
        </w:rPr>
        <w:t>expensed</w:t>
      </w:r>
      <w:r w:rsidR="00BF2182" w:rsidRPr="00C836E8">
        <w:rPr>
          <w:rFonts w:eastAsiaTheme="majorEastAsia"/>
          <w:lang w:val="en-CA"/>
        </w:rPr>
        <w:t xml:space="preserve"> printers and/or photocopiers to produce Election Related material. Once</w:t>
      </w:r>
      <w:r w:rsidR="007F3350" w:rsidRPr="00C836E8">
        <w:rPr>
          <w:rFonts w:eastAsiaTheme="majorEastAsia"/>
          <w:lang w:val="en-CA"/>
        </w:rPr>
        <w:t xml:space="preserve"> and if</w:t>
      </w:r>
      <w:r w:rsidR="00BF2182" w:rsidRPr="00C836E8">
        <w:rPr>
          <w:rFonts w:eastAsiaTheme="majorEastAsia"/>
          <w:lang w:val="en-CA"/>
        </w:rPr>
        <w:t xml:space="preserve"> a Councillor has filed their nomination paper with the</w:t>
      </w:r>
      <w:r w:rsidR="004861B9" w:rsidRPr="00C836E8">
        <w:rPr>
          <w:rFonts w:eastAsiaTheme="majorEastAsia"/>
          <w:lang w:val="en-CA"/>
        </w:rPr>
        <w:t xml:space="preserve"> City</w:t>
      </w:r>
      <w:r w:rsidR="00BF2182" w:rsidRPr="00C836E8">
        <w:rPr>
          <w:rFonts w:eastAsiaTheme="majorEastAsia"/>
          <w:lang w:val="en-CA"/>
        </w:rPr>
        <w:t xml:space="preserve"> Clerk their printing and/or photocopying levels shall not exceed the monthly average from the previous year as determined by the </w:t>
      </w:r>
      <w:r w:rsidR="007F3350" w:rsidRPr="00C836E8">
        <w:rPr>
          <w:rFonts w:eastAsiaTheme="majorEastAsia"/>
          <w:lang w:val="en-CA"/>
        </w:rPr>
        <w:t xml:space="preserve">City </w:t>
      </w:r>
      <w:r w:rsidR="00E94E86">
        <w:rPr>
          <w:rFonts w:eastAsiaTheme="majorEastAsia"/>
          <w:lang w:val="en-CA"/>
        </w:rPr>
        <w:t>Clerk.</w:t>
      </w:r>
    </w:p>
    <w:p w:rsidR="00C836E8" w:rsidRDefault="00C47D8D" w:rsidP="00E94E86">
      <w:pPr>
        <w:ind w:left="1440" w:hanging="720"/>
        <w:rPr>
          <w:rFonts w:eastAsiaTheme="majorEastAsia"/>
          <w:lang w:val="en-CA"/>
        </w:rPr>
      </w:pPr>
      <w:r>
        <w:rPr>
          <w:rFonts w:eastAsiaTheme="majorEastAsia"/>
          <w:lang w:val="en-CA"/>
        </w:rPr>
        <w:t>3.1.5</w:t>
      </w:r>
      <w:r>
        <w:rPr>
          <w:rFonts w:eastAsiaTheme="majorEastAsia"/>
          <w:lang w:val="en-CA"/>
        </w:rPr>
        <w:tab/>
      </w:r>
      <w:r w:rsidR="00C836E8">
        <w:rPr>
          <w:rFonts w:eastAsiaTheme="majorEastAsia"/>
          <w:lang w:val="en-CA"/>
        </w:rPr>
        <w:t>Harvesting votes or voter registrations using original or copies of City produced Voter Information Letter, or Voter Registration Forms</w:t>
      </w:r>
      <w:r w:rsidR="00E94E86">
        <w:rPr>
          <w:rFonts w:eastAsiaTheme="majorEastAsia"/>
          <w:lang w:val="en-CA"/>
        </w:rPr>
        <w:t>.</w:t>
      </w:r>
    </w:p>
    <w:p w:rsidR="00B22C8D" w:rsidRPr="00C836E8" w:rsidRDefault="00C47D8D" w:rsidP="00E94E86">
      <w:pPr>
        <w:ind w:left="1440" w:hanging="720"/>
        <w:rPr>
          <w:rFonts w:eastAsiaTheme="majorEastAsia"/>
          <w:lang w:val="en-CA"/>
        </w:rPr>
      </w:pPr>
      <w:r>
        <w:rPr>
          <w:lang w:val="en-CA"/>
        </w:rPr>
        <w:t>3.1.6</w:t>
      </w:r>
      <w:r>
        <w:rPr>
          <w:lang w:val="en-CA"/>
        </w:rPr>
        <w:tab/>
      </w:r>
      <w:r w:rsidR="00B22C8D">
        <w:rPr>
          <w:lang w:val="en-CA"/>
        </w:rPr>
        <w:t>Profiling</w:t>
      </w:r>
      <w:r w:rsidR="00B22C8D" w:rsidRPr="004B540D">
        <w:rPr>
          <w:lang w:val="en-CA"/>
        </w:rPr>
        <w:t xml:space="preserve"> (name or photograph), or make reference to, in any material paid by municipal funds, any individual who is registered</w:t>
      </w:r>
      <w:r w:rsidR="00E94E86">
        <w:rPr>
          <w:lang w:val="en-CA"/>
        </w:rPr>
        <w:t xml:space="preserve"> as a candidate in any election.</w:t>
      </w:r>
    </w:p>
    <w:p w:rsidR="00BF2182" w:rsidRPr="00C54607" w:rsidRDefault="00C47D8D" w:rsidP="00C47D8D">
      <w:pPr>
        <w:ind w:left="720" w:hanging="720"/>
        <w:rPr>
          <w:rFonts w:eastAsiaTheme="majorEastAsia"/>
          <w:lang w:val="en-CA"/>
        </w:rPr>
      </w:pPr>
      <w:r>
        <w:rPr>
          <w:rFonts w:eastAsiaTheme="majorEastAsia"/>
          <w:lang w:val="en-CA"/>
        </w:rPr>
        <w:t>3.2</w:t>
      </w:r>
      <w:r>
        <w:rPr>
          <w:rFonts w:eastAsiaTheme="majorEastAsia"/>
          <w:lang w:val="en-CA"/>
        </w:rPr>
        <w:tab/>
      </w:r>
      <w:r w:rsidR="00BF2182" w:rsidRPr="00C54607">
        <w:rPr>
          <w:rFonts w:eastAsiaTheme="majorEastAsia"/>
          <w:lang w:val="en-CA"/>
        </w:rPr>
        <w:t>Councillors are responsible for ensuring that any communication material, including printed materials such as Newsletters, advertising etc. funded by the City do not contain any Election Related content.</w:t>
      </w:r>
    </w:p>
    <w:p w:rsidR="00DE149F" w:rsidRPr="00DE149F" w:rsidRDefault="00C47D8D" w:rsidP="00C47D8D">
      <w:pPr>
        <w:ind w:left="720" w:hanging="720"/>
        <w:rPr>
          <w:rFonts w:eastAsiaTheme="majorEastAsia"/>
          <w:lang w:val="en-CA"/>
        </w:rPr>
      </w:pPr>
      <w:r>
        <w:rPr>
          <w:lang w:val="en-CA"/>
        </w:rPr>
        <w:t>3.3</w:t>
      </w:r>
      <w:r>
        <w:rPr>
          <w:lang w:val="en-CA"/>
        </w:rPr>
        <w:tab/>
      </w:r>
      <w:r w:rsidR="00E02245">
        <w:rPr>
          <w:lang w:val="en-CA"/>
        </w:rPr>
        <w:t>Councillors</w:t>
      </w:r>
      <w:r w:rsidR="007617D1" w:rsidRPr="00C54607">
        <w:rPr>
          <w:lang w:val="en-CA"/>
        </w:rPr>
        <w:t xml:space="preserve"> may not use the Councillor Office, or any municipally-provided facilities for any election-related purposes, which includes but is not limited to, displaying of any campaign related signage or advertising in the window of </w:t>
      </w:r>
      <w:r w:rsidR="00E0484E">
        <w:rPr>
          <w:lang w:val="en-CA"/>
        </w:rPr>
        <w:t>their vehicle or on any municipal property</w:t>
      </w:r>
      <w:r w:rsidR="007617D1" w:rsidRPr="00C54607">
        <w:rPr>
          <w:lang w:val="en-CA"/>
        </w:rPr>
        <w:t>, as well as displaying any election-related material</w:t>
      </w:r>
      <w:r w:rsidR="00DF0BEB">
        <w:rPr>
          <w:lang w:val="en-CA"/>
        </w:rPr>
        <w:t xml:space="preserve"> or</w:t>
      </w:r>
      <w:r w:rsidR="007617D1" w:rsidRPr="00C54607">
        <w:rPr>
          <w:lang w:val="en-CA"/>
        </w:rPr>
        <w:t xml:space="preserve"> in the Councill</w:t>
      </w:r>
      <w:r w:rsidR="00E0484E">
        <w:rPr>
          <w:lang w:val="en-CA"/>
        </w:rPr>
        <w:t>or’s Office or any municipal property</w:t>
      </w:r>
      <w:r w:rsidR="007617D1" w:rsidRPr="00C54607">
        <w:rPr>
          <w:lang w:val="en-CA"/>
        </w:rPr>
        <w:t xml:space="preserve"> except as outlined in </w:t>
      </w:r>
      <w:r w:rsidR="00DF0BEB">
        <w:rPr>
          <w:lang w:val="en-CA"/>
        </w:rPr>
        <w:t xml:space="preserve">section </w:t>
      </w:r>
      <w:r w:rsidR="007617D1" w:rsidRPr="00C54607">
        <w:rPr>
          <w:lang w:val="en-CA"/>
        </w:rPr>
        <w:t>1.4</w:t>
      </w:r>
      <w:r w:rsidR="00DF0BEB">
        <w:rPr>
          <w:lang w:val="en-CA"/>
        </w:rPr>
        <w:t>.</w:t>
      </w:r>
    </w:p>
    <w:p w:rsidR="007617D1" w:rsidRPr="00DE149F" w:rsidRDefault="00C47D8D" w:rsidP="00E94E86">
      <w:pPr>
        <w:ind w:left="720" w:hanging="720"/>
        <w:rPr>
          <w:rFonts w:eastAsiaTheme="majorEastAsia"/>
          <w:lang w:val="en-CA"/>
        </w:rPr>
      </w:pPr>
      <w:r>
        <w:rPr>
          <w:lang w:val="en-CA"/>
        </w:rPr>
        <w:t>3.4</w:t>
      </w:r>
      <w:r>
        <w:rPr>
          <w:lang w:val="en-CA"/>
        </w:rPr>
        <w:tab/>
      </w:r>
      <w:r w:rsidR="007617D1" w:rsidRPr="00DE149F">
        <w:rPr>
          <w:lang w:val="en-CA"/>
        </w:rPr>
        <w:t>Th</w:t>
      </w:r>
      <w:r w:rsidR="00A64154">
        <w:rPr>
          <w:lang w:val="en-CA"/>
        </w:rPr>
        <w:t>e budgets for Councillors</w:t>
      </w:r>
      <w:r w:rsidR="007617D1" w:rsidRPr="00DE149F">
        <w:rPr>
          <w:lang w:val="en-CA"/>
        </w:rPr>
        <w:t xml:space="preserve"> for the period January 1st to Election Day in a municipal election year shall be restricted to 11/12ths of the approved annual budget amount with the provision that subsequent to election day.</w:t>
      </w:r>
    </w:p>
    <w:p w:rsidR="007617D1" w:rsidRPr="00C54607" w:rsidRDefault="00C47D8D" w:rsidP="00E94E86">
      <w:pPr>
        <w:ind w:left="1440" w:hanging="720"/>
        <w:rPr>
          <w:rFonts w:eastAsiaTheme="majorEastAsia"/>
          <w:lang w:val="en-CA"/>
        </w:rPr>
      </w:pPr>
      <w:r>
        <w:rPr>
          <w:lang w:val="en-CA"/>
        </w:rPr>
        <w:t>3.4.1</w:t>
      </w:r>
      <w:r>
        <w:rPr>
          <w:lang w:val="en-CA"/>
        </w:rPr>
        <w:tab/>
      </w:r>
      <w:r w:rsidR="007617D1" w:rsidRPr="00C54607">
        <w:rPr>
          <w:lang w:val="en-CA"/>
        </w:rPr>
        <w:t>New Councillors will be allocated a budget equal to 1/12th of the approved budget amount for the month of December to cover the cost of items such as new reference material, copies of legislation, subscription</w:t>
      </w:r>
      <w:r w:rsidR="00E94E86">
        <w:rPr>
          <w:lang w:val="en-CA"/>
        </w:rPr>
        <w:t>s, and orientation material.</w:t>
      </w:r>
    </w:p>
    <w:p w:rsidR="007617D1" w:rsidRPr="006F3D32" w:rsidRDefault="00C47D8D" w:rsidP="00E94E86">
      <w:pPr>
        <w:tabs>
          <w:tab w:val="left" w:pos="720"/>
        </w:tabs>
        <w:ind w:left="1440" w:hanging="720"/>
        <w:rPr>
          <w:rFonts w:eastAsiaTheme="majorEastAsia"/>
          <w:lang w:val="en-CA"/>
        </w:rPr>
      </w:pPr>
      <w:r>
        <w:rPr>
          <w:lang w:val="en-CA"/>
        </w:rPr>
        <w:t>3.4.2</w:t>
      </w:r>
      <w:r>
        <w:rPr>
          <w:lang w:val="en-CA"/>
        </w:rPr>
        <w:tab/>
      </w:r>
      <w:r w:rsidR="007617D1" w:rsidRPr="00C54607">
        <w:rPr>
          <w:lang w:val="en-CA"/>
        </w:rPr>
        <w:t>Re-elected Councillors have available to them the balance of funds remaining as of the end of the term of Council.</w:t>
      </w:r>
    </w:p>
    <w:p w:rsidR="006F3D32" w:rsidRPr="00C54607" w:rsidRDefault="00C47D8D" w:rsidP="00E94E86">
      <w:pPr>
        <w:ind w:left="1440" w:hanging="720"/>
        <w:rPr>
          <w:rFonts w:eastAsiaTheme="majorEastAsia"/>
          <w:lang w:val="en-CA"/>
        </w:rPr>
      </w:pPr>
      <w:r>
        <w:rPr>
          <w:rFonts w:eastAsiaTheme="majorEastAsia"/>
          <w:lang w:val="en-CA"/>
        </w:rPr>
        <w:t>3.4.3</w:t>
      </w:r>
      <w:r>
        <w:rPr>
          <w:rFonts w:eastAsiaTheme="majorEastAsia"/>
          <w:lang w:val="en-CA"/>
        </w:rPr>
        <w:tab/>
      </w:r>
      <w:r w:rsidR="006F3D32">
        <w:rPr>
          <w:rFonts w:eastAsiaTheme="majorEastAsia"/>
          <w:lang w:val="en-CA"/>
        </w:rPr>
        <w:t xml:space="preserve">The budgets for </w:t>
      </w:r>
      <w:r w:rsidR="006F3D32" w:rsidRPr="006F3D32">
        <w:rPr>
          <w:rFonts w:eastAsiaTheme="majorEastAsia"/>
          <w:lang w:val="en-CA"/>
        </w:rPr>
        <w:t>Councillors seeking</w:t>
      </w:r>
      <w:r w:rsidR="006F3D32">
        <w:rPr>
          <w:rFonts w:eastAsiaTheme="majorEastAsia"/>
          <w:lang w:val="en-CA"/>
        </w:rPr>
        <w:t xml:space="preserve"> Provincial or Federal Office </w:t>
      </w:r>
      <w:r w:rsidR="006F3D32" w:rsidRPr="006F3D32">
        <w:rPr>
          <w:rFonts w:eastAsiaTheme="majorEastAsia"/>
          <w:lang w:val="en-CA"/>
        </w:rPr>
        <w:t>will be prorated based on the month(s) the Election occurs.</w:t>
      </w:r>
    </w:p>
    <w:p w:rsidR="00214B12" w:rsidRPr="00C54607" w:rsidRDefault="00C47D8D" w:rsidP="00E94E86">
      <w:pPr>
        <w:ind w:left="720" w:hanging="720"/>
        <w:rPr>
          <w:lang w:val="en-CA"/>
        </w:rPr>
      </w:pPr>
      <w:r>
        <w:rPr>
          <w:lang w:val="en-CA"/>
        </w:rPr>
        <w:t>3.5</w:t>
      </w:r>
      <w:r>
        <w:rPr>
          <w:lang w:val="en-CA"/>
        </w:rPr>
        <w:tab/>
      </w:r>
      <w:r w:rsidR="00214B12" w:rsidRPr="00C54607">
        <w:rPr>
          <w:lang w:val="en-CA"/>
        </w:rPr>
        <w:t xml:space="preserve">The following will be discontinued for Councillors </w:t>
      </w:r>
      <w:r w:rsidR="00481184">
        <w:rPr>
          <w:lang w:val="en-CA"/>
        </w:rPr>
        <w:t>from the date nominations open</w:t>
      </w:r>
      <w:r w:rsidR="00214B12" w:rsidRPr="00C54607">
        <w:rPr>
          <w:lang w:val="en-CA"/>
        </w:rPr>
        <w:t xml:space="preserve"> in </w:t>
      </w:r>
      <w:r w:rsidR="00BA5371">
        <w:rPr>
          <w:lang w:val="en-CA"/>
        </w:rPr>
        <w:t xml:space="preserve">a year of </w:t>
      </w:r>
      <w:r w:rsidR="00214B12" w:rsidRPr="00C54607">
        <w:rPr>
          <w:lang w:val="en-CA"/>
        </w:rPr>
        <w:t xml:space="preserve">a municipal </w:t>
      </w:r>
      <w:r w:rsidR="00BA5371">
        <w:rPr>
          <w:lang w:val="en-CA"/>
        </w:rPr>
        <w:t>Election until Election Day:</w:t>
      </w:r>
    </w:p>
    <w:p w:rsidR="00214B12" w:rsidRPr="00C54607" w:rsidRDefault="00C47D8D" w:rsidP="00E94E86">
      <w:pPr>
        <w:ind w:left="1440" w:hanging="720"/>
        <w:rPr>
          <w:lang w:val="en-CA"/>
        </w:rPr>
      </w:pPr>
      <w:r>
        <w:rPr>
          <w:lang w:val="en-CA"/>
        </w:rPr>
        <w:t>3.5.1</w:t>
      </w:r>
      <w:r>
        <w:rPr>
          <w:lang w:val="en-CA"/>
        </w:rPr>
        <w:tab/>
      </w:r>
      <w:r w:rsidR="00214B12" w:rsidRPr="00C54607">
        <w:rPr>
          <w:lang w:val="en-CA"/>
        </w:rPr>
        <w:t xml:space="preserve">Newsletters or other ward-wide communication, unless specifically authorized by </w:t>
      </w:r>
      <w:r w:rsidR="00E0484E" w:rsidRPr="00E0484E">
        <w:rPr>
          <w:lang w:val="en-CA"/>
        </w:rPr>
        <w:t>Council by way</w:t>
      </w:r>
      <w:r w:rsidR="00E0484E">
        <w:rPr>
          <w:lang w:val="en-CA"/>
        </w:rPr>
        <w:t xml:space="preserve"> of</w:t>
      </w:r>
      <w:r w:rsidR="00E0484E" w:rsidRPr="00E0484E">
        <w:rPr>
          <w:lang w:val="en-CA"/>
        </w:rPr>
        <w:t xml:space="preserve"> a resolution adopted by Council</w:t>
      </w:r>
      <w:r w:rsidR="00E94E86">
        <w:rPr>
          <w:lang w:val="en-CA"/>
        </w:rPr>
        <w:t>.</w:t>
      </w:r>
    </w:p>
    <w:p w:rsidR="00BA5371" w:rsidRPr="00BA5371" w:rsidRDefault="00C47D8D" w:rsidP="00E94E86">
      <w:pPr>
        <w:ind w:left="1440" w:hanging="720"/>
        <w:rPr>
          <w:lang w:val="en-CA"/>
        </w:rPr>
      </w:pPr>
      <w:r>
        <w:rPr>
          <w:lang w:val="en-CA"/>
        </w:rPr>
        <w:t>3.5.2</w:t>
      </w:r>
      <w:r>
        <w:rPr>
          <w:lang w:val="en-CA"/>
        </w:rPr>
        <w:tab/>
      </w:r>
      <w:r w:rsidR="00214B12" w:rsidRPr="00C54607">
        <w:rPr>
          <w:lang w:val="en-CA"/>
        </w:rPr>
        <w:t>All forms of advertising, i</w:t>
      </w:r>
      <w:r w:rsidR="00BA5371">
        <w:rPr>
          <w:lang w:val="en-CA"/>
        </w:rPr>
        <w:t xml:space="preserve">ncluding municipal publications. </w:t>
      </w:r>
      <w:r w:rsidR="00BA5371" w:rsidRPr="00BA5371">
        <w:rPr>
          <w:lang w:val="en-CA"/>
        </w:rPr>
        <w:t>Contracts for advertising in an election year shall not permit displays of the advertisements beyond May</w:t>
      </w:r>
      <w:r w:rsidR="00BA5371">
        <w:rPr>
          <w:lang w:val="en-CA"/>
        </w:rPr>
        <w:t xml:space="preserve"> 1</w:t>
      </w:r>
      <w:r w:rsidR="00BA5371" w:rsidRPr="00BA5371">
        <w:rPr>
          <w:vertAlign w:val="superscript"/>
          <w:lang w:val="en-CA"/>
        </w:rPr>
        <w:t>st</w:t>
      </w:r>
      <w:r w:rsidR="00BA5371">
        <w:rPr>
          <w:lang w:val="en-CA"/>
        </w:rPr>
        <w:t>, where the format of advertising permits (eg: Internet, R</w:t>
      </w:r>
      <w:r w:rsidR="00E94E86">
        <w:rPr>
          <w:lang w:val="en-CA"/>
        </w:rPr>
        <w:t>adio, TV, Outdoor advertising).</w:t>
      </w:r>
    </w:p>
    <w:p w:rsidR="00214B12" w:rsidRPr="00C54607" w:rsidRDefault="00C47D8D" w:rsidP="00E94E86">
      <w:pPr>
        <w:ind w:left="1440" w:hanging="720"/>
        <w:rPr>
          <w:lang w:val="en-CA"/>
        </w:rPr>
      </w:pPr>
      <w:r>
        <w:rPr>
          <w:lang w:val="en-CA"/>
        </w:rPr>
        <w:t>3.5.3</w:t>
      </w:r>
      <w:r>
        <w:rPr>
          <w:lang w:val="en-CA"/>
        </w:rPr>
        <w:tab/>
      </w:r>
      <w:r w:rsidR="00214B12" w:rsidRPr="00C54607">
        <w:rPr>
          <w:lang w:val="en-CA"/>
        </w:rPr>
        <w:t xml:space="preserve">All </w:t>
      </w:r>
      <w:r w:rsidR="00C54607" w:rsidRPr="00C54607">
        <w:rPr>
          <w:lang w:val="en-CA"/>
        </w:rPr>
        <w:t>supplying or</w:t>
      </w:r>
      <w:r w:rsidR="00BA5371">
        <w:rPr>
          <w:lang w:val="en-CA"/>
        </w:rPr>
        <w:t xml:space="preserve"> City purchased</w:t>
      </w:r>
      <w:r w:rsidR="00C54607" w:rsidRPr="00C54607">
        <w:rPr>
          <w:lang w:val="en-CA"/>
        </w:rPr>
        <w:t xml:space="preserve"> paper</w:t>
      </w:r>
      <w:r w:rsidR="00DE149F">
        <w:rPr>
          <w:lang w:val="en-CA"/>
        </w:rPr>
        <w:t xml:space="preserve"> or other office supplies</w:t>
      </w:r>
      <w:r w:rsidR="00C54607" w:rsidRPr="00C54607">
        <w:rPr>
          <w:lang w:val="en-CA"/>
        </w:rPr>
        <w:t xml:space="preserve"> to Councillors</w:t>
      </w:r>
      <w:r w:rsidR="00DE149F">
        <w:rPr>
          <w:lang w:val="en-CA"/>
        </w:rPr>
        <w:t xml:space="preserve"> for home use</w:t>
      </w:r>
      <w:r w:rsidR="00E94E86">
        <w:rPr>
          <w:lang w:val="en-CA"/>
        </w:rPr>
        <w:t>.</w:t>
      </w:r>
    </w:p>
    <w:p w:rsidR="00C54607" w:rsidRPr="00C54607" w:rsidRDefault="00C47D8D" w:rsidP="00E94E86">
      <w:pPr>
        <w:ind w:left="1440" w:hanging="720"/>
        <w:rPr>
          <w:lang w:val="en-CA"/>
        </w:rPr>
      </w:pPr>
      <w:r>
        <w:rPr>
          <w:lang w:val="en-CA"/>
        </w:rPr>
        <w:t>3.5.4</w:t>
      </w:r>
      <w:r>
        <w:rPr>
          <w:lang w:val="en-CA"/>
        </w:rPr>
        <w:tab/>
      </w:r>
      <w:r w:rsidR="00C54607" w:rsidRPr="00C54607">
        <w:rPr>
          <w:lang w:val="en-CA"/>
        </w:rPr>
        <w:t>The ordering of stationery</w:t>
      </w:r>
      <w:r w:rsidR="00D370DB">
        <w:rPr>
          <w:lang w:val="en-CA"/>
        </w:rPr>
        <w:t>,</w:t>
      </w:r>
      <w:r w:rsidR="00E94E86">
        <w:rPr>
          <w:lang w:val="en-CA"/>
        </w:rPr>
        <w:t xml:space="preserve"> including business cards.</w:t>
      </w:r>
    </w:p>
    <w:p w:rsidR="00C54607" w:rsidRPr="00C54607" w:rsidRDefault="00C47D8D" w:rsidP="00E94E86">
      <w:pPr>
        <w:ind w:left="1440" w:hanging="720"/>
        <w:rPr>
          <w:lang w:val="en-CA"/>
        </w:rPr>
      </w:pPr>
      <w:r>
        <w:rPr>
          <w:lang w:val="en-CA"/>
        </w:rPr>
        <w:t>3.5.5</w:t>
      </w:r>
      <w:r>
        <w:rPr>
          <w:lang w:val="en-CA"/>
        </w:rPr>
        <w:tab/>
      </w:r>
      <w:r w:rsidR="00C54607" w:rsidRPr="00C54607">
        <w:rPr>
          <w:lang w:val="en-CA"/>
        </w:rPr>
        <w:t xml:space="preserve">All </w:t>
      </w:r>
      <w:r w:rsidR="00D370DB">
        <w:rPr>
          <w:lang w:val="en-CA"/>
        </w:rPr>
        <w:t xml:space="preserve">reimbursement of </w:t>
      </w:r>
      <w:r w:rsidR="00C54607" w:rsidRPr="00C54607">
        <w:rPr>
          <w:lang w:val="en-CA"/>
        </w:rPr>
        <w:t>expenses related to ward or community meetings</w:t>
      </w:r>
      <w:r w:rsidR="00D370DB">
        <w:rPr>
          <w:lang w:val="en-CA"/>
        </w:rPr>
        <w:t xml:space="preserve"> held in accordance with this policy</w:t>
      </w:r>
      <w:r w:rsidR="00E94E86">
        <w:rPr>
          <w:lang w:val="en-CA"/>
        </w:rPr>
        <w:t>.</w:t>
      </w:r>
    </w:p>
    <w:p w:rsidR="00C54607" w:rsidRDefault="00C47D8D" w:rsidP="00E94E86">
      <w:pPr>
        <w:ind w:left="1440" w:hanging="720"/>
        <w:rPr>
          <w:lang w:val="en-CA"/>
        </w:rPr>
      </w:pPr>
      <w:r>
        <w:rPr>
          <w:lang w:val="en-CA"/>
        </w:rPr>
        <w:t>3.5.6</w:t>
      </w:r>
      <w:r>
        <w:rPr>
          <w:lang w:val="en-CA"/>
        </w:rPr>
        <w:tab/>
      </w:r>
      <w:r w:rsidR="00C54607" w:rsidRPr="00C54607">
        <w:rPr>
          <w:lang w:val="en-CA"/>
        </w:rPr>
        <w:t>The ordering or moving of office furniture and furnishings, except those of an emergency nature</w:t>
      </w:r>
      <w:r w:rsidR="00D370DB">
        <w:rPr>
          <w:lang w:val="en-CA"/>
        </w:rPr>
        <w:t>.</w:t>
      </w:r>
    </w:p>
    <w:p w:rsidR="00A64154" w:rsidRDefault="00C47D8D" w:rsidP="00E94E86">
      <w:pPr>
        <w:ind w:left="1440" w:hanging="720"/>
        <w:rPr>
          <w:lang w:val="en-CA"/>
        </w:rPr>
      </w:pPr>
      <w:r>
        <w:rPr>
          <w:lang w:val="en-CA"/>
        </w:rPr>
        <w:t>3.5.7</w:t>
      </w:r>
      <w:r>
        <w:rPr>
          <w:lang w:val="en-CA"/>
        </w:rPr>
        <w:tab/>
      </w:r>
      <w:r w:rsidR="00A64154" w:rsidRPr="00A64154">
        <w:rPr>
          <w:lang w:val="en-CA"/>
        </w:rPr>
        <w:t>Hold</w:t>
      </w:r>
      <w:r w:rsidR="00A64154">
        <w:rPr>
          <w:lang w:val="en-CA"/>
        </w:rPr>
        <w:t>ing</w:t>
      </w:r>
      <w:r w:rsidR="00A64154" w:rsidRPr="00A64154">
        <w:rPr>
          <w:lang w:val="en-CA"/>
        </w:rPr>
        <w:t xml:space="preserve"> a Ward or community meeting</w:t>
      </w:r>
      <w:r w:rsidR="00E0484E">
        <w:rPr>
          <w:lang w:val="en-CA"/>
        </w:rPr>
        <w:t xml:space="preserve"> (Town-Hall Meeting)</w:t>
      </w:r>
      <w:r w:rsidR="00A64154" w:rsidRPr="00A64154">
        <w:rPr>
          <w:lang w:val="en-CA"/>
        </w:rPr>
        <w:t xml:space="preserve"> between unless authorized by Council by way </w:t>
      </w:r>
      <w:r w:rsidR="00E0484E">
        <w:rPr>
          <w:lang w:val="en-CA"/>
        </w:rPr>
        <w:t xml:space="preserve">of </w:t>
      </w:r>
      <w:r w:rsidR="00A64154" w:rsidRPr="00A64154">
        <w:rPr>
          <w:lang w:val="en-CA"/>
        </w:rPr>
        <w:t>a resolution adopted by Council</w:t>
      </w:r>
      <w:r w:rsidR="00E94E86">
        <w:rPr>
          <w:lang w:val="en-CA"/>
        </w:rPr>
        <w:t>.</w:t>
      </w:r>
    </w:p>
    <w:p w:rsidR="00E02245" w:rsidRPr="00C54607" w:rsidRDefault="00C47D8D" w:rsidP="00E94E86">
      <w:pPr>
        <w:ind w:left="1440" w:hanging="720"/>
        <w:rPr>
          <w:lang w:val="en-CA"/>
        </w:rPr>
      </w:pPr>
      <w:r>
        <w:rPr>
          <w:lang w:val="en-CA"/>
        </w:rPr>
        <w:t>3.5.8</w:t>
      </w:r>
      <w:r>
        <w:rPr>
          <w:lang w:val="en-CA"/>
        </w:rPr>
        <w:tab/>
      </w:r>
      <w:r w:rsidR="00E02245" w:rsidRPr="00E02245">
        <w:rPr>
          <w:lang w:val="en-CA"/>
        </w:rPr>
        <w:t>The above policies also apply to</w:t>
      </w:r>
      <w:r w:rsidR="00E02245">
        <w:rPr>
          <w:lang w:val="en-CA"/>
        </w:rPr>
        <w:t xml:space="preserve"> an acclaimed Councillor or a Councillor</w:t>
      </w:r>
      <w:r w:rsidR="00E02245" w:rsidRPr="00E02245">
        <w:rPr>
          <w:lang w:val="en-CA"/>
        </w:rPr>
        <w:t xml:space="preserve"> not seeking re-election.</w:t>
      </w:r>
    </w:p>
    <w:p w:rsidR="004867E8" w:rsidRPr="00C54607" w:rsidRDefault="00C47D8D" w:rsidP="00C47D8D">
      <w:pPr>
        <w:rPr>
          <w:rFonts w:eastAsiaTheme="majorEastAsia"/>
          <w:lang w:val="en-CA"/>
        </w:rPr>
      </w:pPr>
      <w:r>
        <w:rPr>
          <w:rFonts w:eastAsiaTheme="majorEastAsia"/>
          <w:lang w:val="en-CA"/>
        </w:rPr>
        <w:t>3.6</w:t>
      </w:r>
      <w:r>
        <w:rPr>
          <w:rFonts w:eastAsiaTheme="majorEastAsia"/>
          <w:lang w:val="en-CA"/>
        </w:rPr>
        <w:tab/>
      </w:r>
      <w:r w:rsidR="00481184">
        <w:rPr>
          <w:rFonts w:eastAsiaTheme="majorEastAsia"/>
          <w:lang w:val="en-CA"/>
        </w:rPr>
        <w:t>Councillors and Candidates shall</w:t>
      </w:r>
      <w:r w:rsidR="00C54607" w:rsidRPr="00C54607">
        <w:rPr>
          <w:rFonts w:eastAsiaTheme="majorEastAsia"/>
          <w:lang w:val="en-CA"/>
        </w:rPr>
        <w:t xml:space="preserve"> not:</w:t>
      </w:r>
    </w:p>
    <w:p w:rsidR="00C54607" w:rsidRPr="00C54607" w:rsidRDefault="00C47D8D" w:rsidP="00E94E86">
      <w:pPr>
        <w:ind w:left="1440" w:hanging="720"/>
        <w:rPr>
          <w:rFonts w:eastAsiaTheme="majorEastAsia"/>
          <w:lang w:val="en-CA"/>
        </w:rPr>
      </w:pPr>
      <w:r>
        <w:rPr>
          <w:rFonts w:eastAsiaTheme="majorEastAsia"/>
          <w:lang w:val="en-CA"/>
        </w:rPr>
        <w:t>3.6.1</w:t>
      </w:r>
      <w:r>
        <w:rPr>
          <w:rFonts w:eastAsiaTheme="majorEastAsia"/>
          <w:lang w:val="en-CA"/>
        </w:rPr>
        <w:tab/>
      </w:r>
      <w:r w:rsidR="00C54607" w:rsidRPr="00C54607">
        <w:rPr>
          <w:rFonts w:eastAsiaTheme="majorEastAsia"/>
          <w:lang w:val="en-CA"/>
        </w:rPr>
        <w:t>Print or distribute any material paid for with City funds (or produced with the use of City owned equipment or facilities) that makes reference to any other Councillor or individual that is running for elected office in a school board, municipal, provincial or federal Election, or politica</w:t>
      </w:r>
      <w:r w:rsidR="00E94E86">
        <w:rPr>
          <w:rFonts w:eastAsiaTheme="majorEastAsia"/>
          <w:lang w:val="en-CA"/>
        </w:rPr>
        <w:t>l party context, or by-election.</w:t>
      </w:r>
    </w:p>
    <w:p w:rsidR="00C54607" w:rsidRDefault="00C47D8D" w:rsidP="00E94E86">
      <w:pPr>
        <w:ind w:left="1440" w:hanging="720"/>
        <w:rPr>
          <w:rFonts w:eastAsiaTheme="majorEastAsia"/>
          <w:lang w:val="en-CA"/>
        </w:rPr>
      </w:pPr>
      <w:r>
        <w:rPr>
          <w:rFonts w:eastAsiaTheme="majorEastAsia"/>
          <w:lang w:val="en-CA"/>
        </w:rPr>
        <w:t>3.6.2</w:t>
      </w:r>
      <w:r>
        <w:rPr>
          <w:rFonts w:eastAsiaTheme="majorEastAsia"/>
          <w:lang w:val="en-CA"/>
        </w:rPr>
        <w:tab/>
      </w:r>
      <w:r w:rsidR="00C54607" w:rsidRPr="00C54607">
        <w:rPr>
          <w:rFonts w:eastAsiaTheme="majorEastAsia"/>
          <w:lang w:val="en-CA"/>
        </w:rPr>
        <w:t>Print or distribute any material paid for with City funds (or produced with the use of City owned equipment or facilities) that identifies that they or another individual wil</w:t>
      </w:r>
      <w:r w:rsidR="00E94E86">
        <w:rPr>
          <w:rFonts w:eastAsiaTheme="majorEastAsia"/>
          <w:lang w:val="en-CA"/>
        </w:rPr>
        <w:t>l be running for elected office.</w:t>
      </w:r>
    </w:p>
    <w:p w:rsidR="00C62666" w:rsidRPr="00C54607" w:rsidRDefault="00C47D8D" w:rsidP="00E94E86">
      <w:pPr>
        <w:ind w:left="1440" w:hanging="720"/>
        <w:rPr>
          <w:rFonts w:eastAsiaTheme="majorEastAsia"/>
          <w:lang w:val="en-CA"/>
        </w:rPr>
      </w:pPr>
      <w:r>
        <w:rPr>
          <w:lang w:val="en-CA"/>
        </w:rPr>
        <w:t>3.6.3</w:t>
      </w:r>
      <w:r>
        <w:rPr>
          <w:lang w:val="en-CA"/>
        </w:rPr>
        <w:tab/>
      </w:r>
      <w:r w:rsidR="00C62666">
        <w:rPr>
          <w:lang w:val="en-CA"/>
        </w:rPr>
        <w:t>P</w:t>
      </w:r>
      <w:r w:rsidR="00C62666" w:rsidRPr="004B540D">
        <w:rPr>
          <w:lang w:val="en-CA"/>
        </w:rPr>
        <w:t>rint or distribute any material paid by municipal funds that illustrates that a member or any other individual, is registered in any election or where they will be running for office</w:t>
      </w:r>
      <w:r w:rsidR="00E94E86">
        <w:rPr>
          <w:lang w:val="en-CA"/>
        </w:rPr>
        <w:t>.</w:t>
      </w:r>
    </w:p>
    <w:p w:rsidR="00C54607" w:rsidRPr="00C54607" w:rsidRDefault="00C47D8D" w:rsidP="00E94E86">
      <w:pPr>
        <w:ind w:left="1440" w:hanging="720"/>
        <w:rPr>
          <w:rFonts w:eastAsiaTheme="majorEastAsia"/>
          <w:lang w:val="en-CA"/>
        </w:rPr>
      </w:pPr>
      <w:r>
        <w:rPr>
          <w:rFonts w:eastAsiaTheme="majorEastAsia"/>
          <w:lang w:val="en-CA"/>
        </w:rPr>
        <w:t>3.6.4</w:t>
      </w:r>
      <w:r>
        <w:rPr>
          <w:rFonts w:eastAsiaTheme="majorEastAsia"/>
          <w:lang w:val="en-CA"/>
        </w:rPr>
        <w:tab/>
      </w:r>
      <w:r w:rsidR="00C54607" w:rsidRPr="00C54607">
        <w:rPr>
          <w:rFonts w:eastAsiaTheme="majorEastAsia"/>
          <w:lang w:val="en-CA"/>
        </w:rPr>
        <w:t>Use the City’s voice mail system to record Election Related messages</w:t>
      </w:r>
      <w:r w:rsidR="00E94E86">
        <w:rPr>
          <w:rFonts w:eastAsiaTheme="majorEastAsia"/>
          <w:lang w:val="en-CA"/>
        </w:rPr>
        <w:t>.</w:t>
      </w:r>
    </w:p>
    <w:p w:rsidR="00C54607" w:rsidRPr="00C54607" w:rsidRDefault="00C47D8D" w:rsidP="00E94E86">
      <w:pPr>
        <w:ind w:left="1440" w:hanging="720"/>
        <w:rPr>
          <w:rFonts w:eastAsiaTheme="majorEastAsia"/>
          <w:lang w:val="en-CA"/>
        </w:rPr>
      </w:pPr>
      <w:r>
        <w:rPr>
          <w:rFonts w:eastAsiaTheme="majorEastAsia"/>
          <w:lang w:val="en-CA"/>
        </w:rPr>
        <w:t>3.6.5</w:t>
      </w:r>
      <w:r>
        <w:rPr>
          <w:rFonts w:eastAsiaTheme="majorEastAsia"/>
          <w:lang w:val="en-CA"/>
        </w:rPr>
        <w:tab/>
      </w:r>
      <w:r w:rsidR="00C54607" w:rsidRPr="00C54607">
        <w:rPr>
          <w:rFonts w:eastAsiaTheme="majorEastAsia"/>
          <w:lang w:val="en-CA"/>
        </w:rPr>
        <w:t>Include any Election Related material on websites or domain names that are paid for by the Ci</w:t>
      </w:r>
      <w:r w:rsidR="00E94E86">
        <w:rPr>
          <w:rFonts w:eastAsiaTheme="majorEastAsia"/>
          <w:lang w:val="en-CA"/>
        </w:rPr>
        <w:t>ty.</w:t>
      </w:r>
    </w:p>
    <w:p w:rsidR="00C54607" w:rsidRPr="00C54607" w:rsidRDefault="00C47D8D" w:rsidP="00E94E86">
      <w:pPr>
        <w:ind w:left="1440" w:hanging="720"/>
        <w:rPr>
          <w:rFonts w:eastAsiaTheme="majorEastAsia"/>
          <w:lang w:val="en-CA"/>
        </w:rPr>
      </w:pPr>
      <w:r>
        <w:rPr>
          <w:rFonts w:eastAsiaTheme="majorEastAsia"/>
          <w:lang w:val="en-CA"/>
        </w:rPr>
        <w:t>3.6.6</w:t>
      </w:r>
      <w:r>
        <w:rPr>
          <w:rFonts w:eastAsiaTheme="majorEastAsia"/>
          <w:lang w:val="en-CA"/>
        </w:rPr>
        <w:tab/>
      </w:r>
      <w:r w:rsidR="00C54607" w:rsidRPr="00C54607">
        <w:rPr>
          <w:rFonts w:eastAsiaTheme="majorEastAsia"/>
          <w:lang w:val="en-CA"/>
        </w:rPr>
        <w:t>Use mobile communication devices, including but not limited to smartphones, cell phones (including Bring Your Own Device and tablets), that are paid for</w:t>
      </w:r>
      <w:r w:rsidR="00E02245">
        <w:rPr>
          <w:rFonts w:eastAsiaTheme="majorEastAsia"/>
          <w:lang w:val="en-CA"/>
        </w:rPr>
        <w:t>, or reimbursed</w:t>
      </w:r>
      <w:r w:rsidR="00C54607" w:rsidRPr="00C54607">
        <w:rPr>
          <w:rFonts w:eastAsiaTheme="majorEastAsia"/>
          <w:lang w:val="en-CA"/>
        </w:rPr>
        <w:t xml:space="preserve"> by the City for any Election Related purpose or Campaigning, unless the City is reimbursed</w:t>
      </w:r>
      <w:r w:rsidR="00E02245">
        <w:rPr>
          <w:rFonts w:eastAsiaTheme="majorEastAsia"/>
          <w:lang w:val="en-CA"/>
        </w:rPr>
        <w:t xml:space="preserve"> in full</w:t>
      </w:r>
      <w:r w:rsidR="00E94E86">
        <w:rPr>
          <w:rFonts w:eastAsiaTheme="majorEastAsia"/>
          <w:lang w:val="en-CA"/>
        </w:rPr>
        <w:t>.</w:t>
      </w:r>
    </w:p>
    <w:p w:rsidR="00C54607" w:rsidRPr="00A64154" w:rsidRDefault="00C47D8D" w:rsidP="00E94E86">
      <w:pPr>
        <w:ind w:left="1440" w:hanging="720"/>
        <w:rPr>
          <w:rFonts w:eastAsiaTheme="majorEastAsia"/>
          <w:lang w:val="en-CA"/>
        </w:rPr>
      </w:pPr>
      <w:r>
        <w:rPr>
          <w:rFonts w:eastAsiaTheme="majorEastAsia"/>
          <w:lang w:val="en-CA"/>
        </w:rPr>
        <w:t>3.6.7</w:t>
      </w:r>
      <w:r>
        <w:rPr>
          <w:rFonts w:eastAsiaTheme="majorEastAsia"/>
          <w:lang w:val="en-CA"/>
        </w:rPr>
        <w:tab/>
      </w:r>
      <w:r w:rsidR="00C54607" w:rsidRPr="00C54607">
        <w:rPr>
          <w:rFonts w:eastAsiaTheme="majorEastAsia"/>
          <w:lang w:val="en-CA"/>
        </w:rPr>
        <w:t xml:space="preserve">Use the services of any City Staff to assist in any communication activity related to the preparation or distribution of campaign materials or events or enable a City Staff to undertake any Election Related activities prohibited in this section on behalf of </w:t>
      </w:r>
      <w:r w:rsidR="00E94E86">
        <w:rPr>
          <w:rFonts w:eastAsiaTheme="majorEastAsia"/>
          <w:lang w:val="en-CA"/>
        </w:rPr>
        <w:t>the Councillor or Candidate.</w:t>
      </w:r>
    </w:p>
    <w:p w:rsidR="00E02245" w:rsidRDefault="00C47D8D" w:rsidP="00E94E86">
      <w:pPr>
        <w:ind w:left="1440" w:hanging="720"/>
        <w:rPr>
          <w:rFonts w:eastAsiaTheme="majorEastAsia"/>
          <w:lang w:val="en-CA"/>
        </w:rPr>
      </w:pPr>
      <w:r>
        <w:rPr>
          <w:rFonts w:eastAsiaTheme="majorEastAsia"/>
          <w:lang w:val="en-CA"/>
        </w:rPr>
        <w:t>3.6.8</w:t>
      </w:r>
      <w:r>
        <w:rPr>
          <w:rFonts w:eastAsiaTheme="majorEastAsia"/>
          <w:lang w:val="en-CA"/>
        </w:rPr>
        <w:tab/>
      </w:r>
      <w:r w:rsidR="00E02245">
        <w:rPr>
          <w:rFonts w:eastAsiaTheme="majorEastAsia"/>
          <w:lang w:val="en-CA"/>
        </w:rPr>
        <w:t>E</w:t>
      </w:r>
      <w:r w:rsidR="00E02245" w:rsidRPr="00E02245">
        <w:rPr>
          <w:rFonts w:eastAsiaTheme="majorEastAsia"/>
          <w:lang w:val="en-CA"/>
        </w:rPr>
        <w:t>nter into joint ventures using municipal funds outside their existing wards from Registration Day to Election Day, in the year of a municipal election, unless specifically approved by Council.</w:t>
      </w:r>
    </w:p>
    <w:p w:rsidR="006F3D32" w:rsidRDefault="00C47D8D" w:rsidP="00E94E86">
      <w:pPr>
        <w:ind w:left="1440" w:hanging="720"/>
        <w:rPr>
          <w:rFonts w:eastAsiaTheme="majorEastAsia"/>
          <w:lang w:val="en-CA"/>
        </w:rPr>
      </w:pPr>
      <w:r>
        <w:t>3.6.9</w:t>
      </w:r>
      <w:r>
        <w:tab/>
      </w:r>
      <w:r w:rsidR="006F3D32">
        <w:t xml:space="preserve">Utilize </w:t>
      </w:r>
      <w:r w:rsidR="006F3D32" w:rsidRPr="00A63E0E">
        <w:t xml:space="preserve">Distribution lists or contact lists </w:t>
      </w:r>
      <w:r w:rsidR="006F3D32">
        <w:t>that were developed with</w:t>
      </w:r>
      <w:r w:rsidR="006F3D32" w:rsidRPr="00A63E0E">
        <w:t xml:space="preserve"> corporate resources or through</w:t>
      </w:r>
      <w:r w:rsidR="006F3D32">
        <w:t xml:space="preserve"> </w:t>
      </w:r>
      <w:r w:rsidR="006F3D32" w:rsidRPr="00A63E0E">
        <w:t>contact in</w:t>
      </w:r>
      <w:r w:rsidR="006F3D32">
        <w:t xml:space="preserve"> </w:t>
      </w:r>
      <w:r w:rsidR="006F3D32" w:rsidRPr="00A63E0E">
        <w:t>a</w:t>
      </w:r>
      <w:r w:rsidR="006F3D32">
        <w:t xml:space="preserve"> </w:t>
      </w:r>
      <w:r w:rsidR="006F3D32" w:rsidRPr="00A63E0E">
        <w:t>Member</w:t>
      </w:r>
      <w:r w:rsidR="006F3D32">
        <w:t xml:space="preserve"> </w:t>
      </w:r>
      <w:r w:rsidR="006F3D32" w:rsidRPr="00A63E0E">
        <w:t>of</w:t>
      </w:r>
      <w:r w:rsidR="006F3D32">
        <w:t xml:space="preserve"> </w:t>
      </w:r>
      <w:r w:rsidR="006F3D32" w:rsidRPr="00A63E0E">
        <w:t>Council’s</w:t>
      </w:r>
      <w:r w:rsidR="006F3D32">
        <w:t xml:space="preserve"> </w:t>
      </w:r>
      <w:r w:rsidR="006F3D32" w:rsidRPr="00A63E0E">
        <w:t>role</w:t>
      </w:r>
      <w:r w:rsidR="00E94E86">
        <w:t>.</w:t>
      </w:r>
    </w:p>
    <w:p w:rsidR="004B540D" w:rsidRPr="006F3D32" w:rsidRDefault="00C47D8D" w:rsidP="00E94E86">
      <w:pPr>
        <w:ind w:left="1440" w:hanging="720"/>
        <w:rPr>
          <w:rFonts w:eastAsiaTheme="majorEastAsia"/>
          <w:lang w:val="en-CA"/>
        </w:rPr>
      </w:pPr>
      <w:r>
        <w:rPr>
          <w:rFonts w:eastAsiaTheme="majorEastAsia"/>
          <w:lang w:val="en-CA"/>
        </w:rPr>
        <w:t>3.6.10</w:t>
      </w:r>
      <w:r>
        <w:rPr>
          <w:rFonts w:eastAsiaTheme="majorEastAsia"/>
          <w:lang w:val="en-CA"/>
        </w:rPr>
        <w:tab/>
      </w:r>
      <w:r w:rsidR="00E02245" w:rsidRPr="00E02245">
        <w:rPr>
          <w:rFonts w:eastAsiaTheme="majorEastAsia"/>
          <w:lang w:val="en-CA"/>
        </w:rPr>
        <w:t>The above policies a</w:t>
      </w:r>
      <w:r w:rsidR="00E02245">
        <w:rPr>
          <w:rFonts w:eastAsiaTheme="majorEastAsia"/>
          <w:lang w:val="en-CA"/>
        </w:rPr>
        <w:t>lso apply to an acclaimed Councillor or a Councillor</w:t>
      </w:r>
      <w:r w:rsidR="00E02245" w:rsidRPr="00E02245">
        <w:rPr>
          <w:rFonts w:eastAsiaTheme="majorEastAsia"/>
          <w:lang w:val="en-CA"/>
        </w:rPr>
        <w:t xml:space="preserve"> not seeking re-election</w:t>
      </w:r>
      <w:r w:rsidR="004B540D" w:rsidRPr="006F3D32">
        <w:rPr>
          <w:lang w:val="en-CA"/>
        </w:rPr>
        <w:t>.</w:t>
      </w:r>
    </w:p>
    <w:p w:rsidR="004B540D" w:rsidRPr="004B540D" w:rsidRDefault="00E94E86" w:rsidP="00E94E86">
      <w:pPr>
        <w:pStyle w:val="Heading2"/>
        <w:rPr>
          <w:lang w:val="en-CA"/>
        </w:rPr>
      </w:pPr>
      <w:r>
        <w:rPr>
          <w:lang w:val="en-CA"/>
        </w:rPr>
        <w:t>4.</w:t>
      </w:r>
      <w:r w:rsidR="004B540D" w:rsidRPr="004B540D">
        <w:rPr>
          <w:lang w:val="en-CA"/>
        </w:rPr>
        <w:tab/>
        <w:t>Administration</w:t>
      </w:r>
    </w:p>
    <w:p w:rsidR="004B540D" w:rsidRPr="004B540D" w:rsidRDefault="00E94E86" w:rsidP="004B540D">
      <w:pPr>
        <w:spacing w:before="0"/>
        <w:ind w:left="720" w:hanging="720"/>
        <w:rPr>
          <w:rFonts w:cs="Arial"/>
          <w:lang w:val="en-CA"/>
        </w:rPr>
      </w:pPr>
      <w:r>
        <w:rPr>
          <w:rFonts w:cs="Arial"/>
          <w:lang w:val="en-CA"/>
        </w:rPr>
        <w:t>4.</w:t>
      </w:r>
      <w:r w:rsidR="006F3D32">
        <w:rPr>
          <w:rFonts w:cs="Arial"/>
          <w:lang w:val="en-CA"/>
        </w:rPr>
        <w:t>1</w:t>
      </w:r>
      <w:r w:rsidR="006F3D32">
        <w:rPr>
          <w:rFonts w:cs="Arial"/>
          <w:lang w:val="en-CA"/>
        </w:rPr>
        <w:tab/>
        <w:t xml:space="preserve">The </w:t>
      </w:r>
      <w:r w:rsidR="004B540D" w:rsidRPr="004B540D">
        <w:rPr>
          <w:rFonts w:cs="Arial"/>
          <w:lang w:val="en-CA"/>
        </w:rPr>
        <w:t>City Clerk</w:t>
      </w:r>
      <w:r w:rsidR="006F3D32">
        <w:rPr>
          <w:rFonts w:cs="Arial"/>
          <w:lang w:val="en-CA"/>
        </w:rPr>
        <w:t>, and their delegates, are</w:t>
      </w:r>
      <w:r w:rsidR="004B540D" w:rsidRPr="004B540D">
        <w:rPr>
          <w:rFonts w:cs="Arial"/>
          <w:lang w:val="en-CA"/>
        </w:rPr>
        <w:t xml:space="preserve"> authorized and directed to take the necessary action to give effect to this policy.</w:t>
      </w:r>
    </w:p>
    <w:p w:rsidR="004B540D" w:rsidRPr="004B540D" w:rsidRDefault="00E94E86" w:rsidP="00E94E86">
      <w:pPr>
        <w:pStyle w:val="Heading2"/>
        <w:rPr>
          <w:lang w:val="en-CA"/>
        </w:rPr>
      </w:pPr>
      <w:r>
        <w:rPr>
          <w:lang w:val="en-CA"/>
        </w:rPr>
        <w:t>5</w:t>
      </w:r>
      <w:r w:rsidR="004B540D" w:rsidRPr="004B540D">
        <w:rPr>
          <w:lang w:val="en-CA"/>
        </w:rPr>
        <w:t>.</w:t>
      </w:r>
      <w:r w:rsidR="004B540D" w:rsidRPr="004B540D">
        <w:rPr>
          <w:lang w:val="en-CA"/>
        </w:rPr>
        <w:tab/>
        <w:t>Implementation</w:t>
      </w:r>
    </w:p>
    <w:p w:rsidR="004B540D" w:rsidRPr="004B540D" w:rsidRDefault="00E94E86" w:rsidP="004B540D">
      <w:pPr>
        <w:spacing w:before="0"/>
        <w:rPr>
          <w:rFonts w:cs="Arial"/>
          <w:lang w:val="en-CA"/>
        </w:rPr>
      </w:pPr>
      <w:r>
        <w:rPr>
          <w:rFonts w:cs="Arial"/>
          <w:lang w:val="en-CA"/>
        </w:rPr>
        <w:t>5</w:t>
      </w:r>
      <w:r w:rsidR="004B540D" w:rsidRPr="004B540D">
        <w:rPr>
          <w:rFonts w:cs="Arial"/>
          <w:lang w:val="en-CA"/>
        </w:rPr>
        <w:t>.1</w:t>
      </w:r>
      <w:r w:rsidR="004B540D" w:rsidRPr="004B540D">
        <w:rPr>
          <w:rFonts w:cs="Arial"/>
          <w:lang w:val="en-CA"/>
        </w:rPr>
        <w:tab/>
        <w:t>This policy shall become effective immediately upon approval by Council.</w:t>
      </w:r>
    </w:p>
    <w:p w:rsidR="0090099E" w:rsidRPr="0090099E" w:rsidRDefault="0090099E" w:rsidP="00E94E86">
      <w:pPr>
        <w:pStyle w:val="Heading1"/>
      </w:pPr>
      <w:r w:rsidRPr="0090099E">
        <w:t>Revision History:</w:t>
      </w:r>
    </w:p>
    <w:p w:rsidR="0090099E" w:rsidRPr="006173E2" w:rsidRDefault="0090099E" w:rsidP="00E94E86">
      <w:r w:rsidRPr="006173E2">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418"/>
        <w:gridCol w:w="3933"/>
        <w:gridCol w:w="2160"/>
      </w:tblGrid>
      <w:tr w:rsidR="0090099E" w:rsidRPr="006173E2" w:rsidTr="00A63E0E">
        <w:trPr>
          <w:trHeight w:val="485"/>
        </w:trPr>
        <w:tc>
          <w:tcPr>
            <w:tcW w:w="1217" w:type="dxa"/>
            <w:shd w:val="clear" w:color="auto" w:fill="auto"/>
            <w:vAlign w:val="center"/>
          </w:tcPr>
          <w:p w:rsidR="0090099E" w:rsidRPr="006173E2" w:rsidRDefault="0090099E" w:rsidP="00FE48B2">
            <w:pPr>
              <w:jc w:val="center"/>
              <w:rPr>
                <w:rFonts w:cs="Arial"/>
                <w:b/>
                <w:bCs/>
              </w:rPr>
            </w:pPr>
            <w:r w:rsidRPr="006173E2">
              <w:rPr>
                <w:rFonts w:cs="Arial"/>
                <w:b/>
                <w:bCs/>
              </w:rPr>
              <w:t>Revision</w:t>
            </w:r>
          </w:p>
        </w:tc>
        <w:tc>
          <w:tcPr>
            <w:tcW w:w="1418" w:type="dxa"/>
            <w:shd w:val="clear" w:color="auto" w:fill="auto"/>
            <w:vAlign w:val="center"/>
          </w:tcPr>
          <w:p w:rsidR="0090099E" w:rsidRPr="006173E2" w:rsidRDefault="0090099E" w:rsidP="00FE48B2">
            <w:pPr>
              <w:jc w:val="center"/>
              <w:rPr>
                <w:rFonts w:cs="Arial"/>
                <w:b/>
                <w:bCs/>
              </w:rPr>
            </w:pPr>
            <w:r w:rsidRPr="006173E2">
              <w:rPr>
                <w:rFonts w:cs="Arial"/>
                <w:b/>
                <w:bCs/>
              </w:rPr>
              <w:t>Date</w:t>
            </w:r>
          </w:p>
        </w:tc>
        <w:tc>
          <w:tcPr>
            <w:tcW w:w="3933" w:type="dxa"/>
            <w:shd w:val="clear" w:color="auto" w:fill="auto"/>
            <w:vAlign w:val="center"/>
          </w:tcPr>
          <w:p w:rsidR="0090099E" w:rsidRPr="00170791" w:rsidRDefault="00170791" w:rsidP="00FE48B2">
            <w:pPr>
              <w:jc w:val="cente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rsidR="0090099E" w:rsidRPr="006173E2" w:rsidRDefault="0090099E" w:rsidP="00FE48B2">
            <w:pPr>
              <w:jc w:val="center"/>
              <w:rPr>
                <w:rFonts w:cs="Arial"/>
                <w:b/>
                <w:bCs/>
              </w:rPr>
            </w:pPr>
            <w:r w:rsidRPr="006173E2">
              <w:rPr>
                <w:rFonts w:cs="Arial"/>
                <w:b/>
                <w:bCs/>
              </w:rPr>
              <w:t>Requested By</w:t>
            </w:r>
          </w:p>
        </w:tc>
      </w:tr>
      <w:tr w:rsidR="0090099E" w:rsidRPr="006173E2" w:rsidTr="00A63E0E">
        <w:trPr>
          <w:trHeight w:val="432"/>
        </w:trPr>
        <w:tc>
          <w:tcPr>
            <w:tcW w:w="1217" w:type="dxa"/>
            <w:vAlign w:val="center"/>
          </w:tcPr>
          <w:p w:rsidR="0090099E" w:rsidRPr="006173E2" w:rsidRDefault="006D224E" w:rsidP="00FE48B2">
            <w:pPr>
              <w:rPr>
                <w:rFonts w:cs="Arial"/>
              </w:rPr>
            </w:pPr>
            <w:r>
              <w:rPr>
                <w:rFonts w:cs="Arial"/>
              </w:rPr>
              <w:t>1.</w:t>
            </w:r>
          </w:p>
        </w:tc>
        <w:tc>
          <w:tcPr>
            <w:tcW w:w="1418" w:type="dxa"/>
            <w:vAlign w:val="center"/>
          </w:tcPr>
          <w:p w:rsidR="0090099E" w:rsidRPr="006173E2" w:rsidRDefault="006D224E" w:rsidP="00FE48B2">
            <w:pPr>
              <w:rPr>
                <w:rFonts w:cs="Arial"/>
              </w:rPr>
            </w:pPr>
            <w:r>
              <w:rPr>
                <w:rFonts w:cs="Arial"/>
              </w:rPr>
              <w:t>August 10, 2021</w:t>
            </w:r>
          </w:p>
        </w:tc>
        <w:tc>
          <w:tcPr>
            <w:tcW w:w="3933" w:type="dxa"/>
            <w:vAlign w:val="center"/>
          </w:tcPr>
          <w:p w:rsidR="0090099E" w:rsidRPr="006173E2" w:rsidRDefault="006D224E" w:rsidP="00FE48B2">
            <w:pPr>
              <w:rPr>
                <w:rFonts w:cs="Arial"/>
              </w:rPr>
            </w:pPr>
            <w:r>
              <w:rPr>
                <w:rFonts w:cs="Arial"/>
              </w:rPr>
              <w:t>Initial Release</w:t>
            </w:r>
          </w:p>
        </w:tc>
        <w:tc>
          <w:tcPr>
            <w:tcW w:w="2160" w:type="dxa"/>
            <w:vAlign w:val="center"/>
          </w:tcPr>
          <w:p w:rsidR="0090099E" w:rsidRPr="006173E2" w:rsidRDefault="0090099E" w:rsidP="00FE48B2">
            <w:pPr>
              <w:rPr>
                <w:rFonts w:cs="Arial"/>
              </w:rPr>
            </w:pPr>
          </w:p>
        </w:tc>
      </w:tr>
    </w:tbl>
    <w:p w:rsidR="00226B10" w:rsidRPr="00A63E0E" w:rsidRDefault="00226B10" w:rsidP="00A63E0E">
      <w:pPr>
        <w:rPr>
          <w:rFonts w:cs="Arial"/>
        </w:rPr>
      </w:pPr>
    </w:p>
    <w:sectPr w:rsidR="00226B10" w:rsidRPr="00A63E0E" w:rsidSect="008E5E29">
      <w:footerReference w:type="default" r:id="rId12"/>
      <w:headerReference w:type="first" r:id="rId13"/>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85C" w:rsidRDefault="0011485C" w:rsidP="00226B10">
      <w:r>
        <w:separator/>
      </w:r>
    </w:p>
  </w:endnote>
  <w:endnote w:type="continuationSeparator" w:id="0">
    <w:p w:rsidR="0011485C" w:rsidRDefault="0011485C"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056980064"/>
      <w:docPartObj>
        <w:docPartGallery w:val="Page Numbers (Bottom of Page)"/>
        <w:docPartUnique/>
      </w:docPartObj>
    </w:sdtPr>
    <w:sdtEndPr/>
    <w:sdtContent>
      <w:sdt>
        <w:sdtPr>
          <w:rPr>
            <w:rFonts w:cs="Arial"/>
            <w:sz w:val="20"/>
            <w:szCs w:val="20"/>
          </w:rPr>
          <w:id w:val="860082579"/>
          <w:docPartObj>
            <w:docPartGallery w:val="Page Numbers (Top of Page)"/>
            <w:docPartUnique/>
          </w:docPartObj>
        </w:sdtPr>
        <w:sdtEndPr/>
        <w:sdtContent>
          <w:p w:rsidR="00226B10" w:rsidRPr="00F95061" w:rsidRDefault="006D224E" w:rsidP="00F95061">
            <w:pPr>
              <w:pStyle w:val="Footer"/>
              <w:jc w:val="right"/>
              <w:rPr>
                <w:rFonts w:cs="Arial"/>
                <w:sz w:val="20"/>
                <w:szCs w:val="20"/>
              </w:rPr>
            </w:pPr>
            <w:r>
              <w:rPr>
                <w:rFonts w:cs="Arial"/>
                <w:sz w:val="20"/>
                <w:szCs w:val="20"/>
              </w:rPr>
              <w:t xml:space="preserve">CP2021-039 </w:t>
            </w:r>
            <w:r w:rsidR="00DC258D">
              <w:rPr>
                <w:rFonts w:cs="Arial"/>
                <w:sz w:val="20"/>
                <w:szCs w:val="20"/>
              </w:rPr>
              <w:t>Use of Corporate Resources for Election Purposes</w:t>
            </w:r>
            <w:r w:rsidR="00A136DA" w:rsidRPr="00F95061">
              <w:rPr>
                <w:rFonts w:cs="Arial"/>
                <w:sz w:val="20"/>
                <w:szCs w:val="20"/>
              </w:rPr>
              <w:br/>
              <w:t xml:space="preserve">Page </w:t>
            </w:r>
            <w:r w:rsidR="00A136DA" w:rsidRPr="00F95061">
              <w:rPr>
                <w:rFonts w:cs="Arial"/>
                <w:bCs/>
                <w:sz w:val="20"/>
                <w:szCs w:val="20"/>
              </w:rPr>
              <w:fldChar w:fldCharType="begin"/>
            </w:r>
            <w:r w:rsidR="00A136DA" w:rsidRPr="00F95061">
              <w:rPr>
                <w:rFonts w:cs="Arial"/>
                <w:bCs/>
                <w:sz w:val="20"/>
                <w:szCs w:val="20"/>
              </w:rPr>
              <w:instrText xml:space="preserve"> PAGE </w:instrText>
            </w:r>
            <w:r w:rsidR="00A136DA" w:rsidRPr="00F95061">
              <w:rPr>
                <w:rFonts w:cs="Arial"/>
                <w:bCs/>
                <w:sz w:val="20"/>
                <w:szCs w:val="20"/>
              </w:rPr>
              <w:fldChar w:fldCharType="separate"/>
            </w:r>
            <w:r>
              <w:rPr>
                <w:rFonts w:cs="Arial"/>
                <w:bCs/>
                <w:noProof/>
                <w:sz w:val="20"/>
                <w:szCs w:val="20"/>
              </w:rPr>
              <w:t>8</w:t>
            </w:r>
            <w:r w:rsidR="00A136DA" w:rsidRPr="00F95061">
              <w:rPr>
                <w:rFonts w:cs="Arial"/>
                <w:bCs/>
                <w:sz w:val="20"/>
                <w:szCs w:val="20"/>
              </w:rPr>
              <w:fldChar w:fldCharType="end"/>
            </w:r>
            <w:r w:rsidR="00A136DA" w:rsidRPr="00F95061">
              <w:rPr>
                <w:rFonts w:cs="Arial"/>
                <w:sz w:val="20"/>
                <w:szCs w:val="20"/>
              </w:rPr>
              <w:t xml:space="preserve"> of </w:t>
            </w:r>
            <w:r w:rsidR="00A136DA" w:rsidRPr="00F95061">
              <w:rPr>
                <w:rFonts w:cs="Arial"/>
                <w:bCs/>
                <w:sz w:val="20"/>
                <w:szCs w:val="20"/>
              </w:rPr>
              <w:fldChar w:fldCharType="begin"/>
            </w:r>
            <w:r w:rsidR="00A136DA" w:rsidRPr="00F95061">
              <w:rPr>
                <w:rFonts w:cs="Arial"/>
                <w:bCs/>
                <w:sz w:val="20"/>
                <w:szCs w:val="20"/>
              </w:rPr>
              <w:instrText xml:space="preserve"> NUMPAGES  </w:instrText>
            </w:r>
            <w:r w:rsidR="00A136DA" w:rsidRPr="00F95061">
              <w:rPr>
                <w:rFonts w:cs="Arial"/>
                <w:bCs/>
                <w:sz w:val="20"/>
                <w:szCs w:val="20"/>
              </w:rPr>
              <w:fldChar w:fldCharType="separate"/>
            </w:r>
            <w:r>
              <w:rPr>
                <w:rFonts w:cs="Arial"/>
                <w:bCs/>
                <w:noProof/>
                <w:sz w:val="20"/>
                <w:szCs w:val="20"/>
              </w:rPr>
              <w:t>8</w:t>
            </w:r>
            <w:r w:rsidR="00A136DA" w:rsidRPr="00F95061">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85C" w:rsidRDefault="0011485C" w:rsidP="00226B10">
      <w:r>
        <w:separator/>
      </w:r>
    </w:p>
  </w:footnote>
  <w:footnote w:type="continuationSeparator" w:id="0">
    <w:p w:rsidR="0011485C" w:rsidRDefault="0011485C"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29" w:rsidRPr="009E7C86" w:rsidRDefault="008E5E29"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rsidR="008E5E29" w:rsidRDefault="008E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07741"/>
    <w:multiLevelType w:val="hybridMultilevel"/>
    <w:tmpl w:val="30C4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8D85BAA"/>
    <w:multiLevelType w:val="hybridMultilevel"/>
    <w:tmpl w:val="9D6E36B0"/>
    <w:lvl w:ilvl="0" w:tplc="6460435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3A00F84"/>
    <w:multiLevelType w:val="hybridMultilevel"/>
    <w:tmpl w:val="2A1AA40C"/>
    <w:lvl w:ilvl="0" w:tplc="17EC2C9A">
      <w:start w:val="1"/>
      <w:numFmt w:val="decimal"/>
      <w:lvlText w:val="%1."/>
      <w:lvlJc w:val="left"/>
      <w:pPr>
        <w:ind w:left="360" w:hanging="360"/>
      </w:pPr>
      <w:rPr>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751D355B"/>
    <w:multiLevelType w:val="multilevel"/>
    <w:tmpl w:val="642C4CB6"/>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7A306152"/>
    <w:multiLevelType w:val="multilevel"/>
    <w:tmpl w:val="BF6AE716"/>
    <w:lvl w:ilvl="0">
      <w:start w:val="2"/>
      <w:numFmt w:val="decimal"/>
      <w:lvlText w:val="%1"/>
      <w:lvlJc w:val="left"/>
      <w:pPr>
        <w:ind w:left="468" w:hanging="468"/>
      </w:pPr>
      <w:rPr>
        <w:rFonts w:hint="default"/>
      </w:rPr>
    </w:lvl>
    <w:lvl w:ilvl="1">
      <w:start w:val="4"/>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50F42"/>
    <w:rsid w:val="0005701C"/>
    <w:rsid w:val="00065EA2"/>
    <w:rsid w:val="000969D5"/>
    <w:rsid w:val="0011485C"/>
    <w:rsid w:val="00142AB9"/>
    <w:rsid w:val="00170791"/>
    <w:rsid w:val="00214B12"/>
    <w:rsid w:val="00226B10"/>
    <w:rsid w:val="0022715F"/>
    <w:rsid w:val="00266DA4"/>
    <w:rsid w:val="00275649"/>
    <w:rsid w:val="002A7D6E"/>
    <w:rsid w:val="00331815"/>
    <w:rsid w:val="00356152"/>
    <w:rsid w:val="00367449"/>
    <w:rsid w:val="003E69C2"/>
    <w:rsid w:val="00400609"/>
    <w:rsid w:val="00425202"/>
    <w:rsid w:val="00481184"/>
    <w:rsid w:val="004861B9"/>
    <w:rsid w:val="004867E8"/>
    <w:rsid w:val="004A031C"/>
    <w:rsid w:val="004A29AA"/>
    <w:rsid w:val="004B540D"/>
    <w:rsid w:val="004E4BC7"/>
    <w:rsid w:val="004F40B0"/>
    <w:rsid w:val="00506EF5"/>
    <w:rsid w:val="00521129"/>
    <w:rsid w:val="005A64F5"/>
    <w:rsid w:val="005B2A1F"/>
    <w:rsid w:val="0060442C"/>
    <w:rsid w:val="006335A0"/>
    <w:rsid w:val="00675C8F"/>
    <w:rsid w:val="006C50B4"/>
    <w:rsid w:val="006D224E"/>
    <w:rsid w:val="006F3D32"/>
    <w:rsid w:val="006F5FFA"/>
    <w:rsid w:val="00741DB1"/>
    <w:rsid w:val="007617D1"/>
    <w:rsid w:val="007905D6"/>
    <w:rsid w:val="00795741"/>
    <w:rsid w:val="007A4E37"/>
    <w:rsid w:val="007F2F74"/>
    <w:rsid w:val="007F3350"/>
    <w:rsid w:val="007F67E1"/>
    <w:rsid w:val="00807B25"/>
    <w:rsid w:val="008D3694"/>
    <w:rsid w:val="008E5E29"/>
    <w:rsid w:val="008F1D7B"/>
    <w:rsid w:val="0090099E"/>
    <w:rsid w:val="00922D35"/>
    <w:rsid w:val="009E7C86"/>
    <w:rsid w:val="00A07FCF"/>
    <w:rsid w:val="00A136DA"/>
    <w:rsid w:val="00A63E0E"/>
    <w:rsid w:val="00A64154"/>
    <w:rsid w:val="00AB6611"/>
    <w:rsid w:val="00AC4A09"/>
    <w:rsid w:val="00B22C8D"/>
    <w:rsid w:val="00B614C0"/>
    <w:rsid w:val="00BA5371"/>
    <w:rsid w:val="00BC2F8C"/>
    <w:rsid w:val="00BF0F85"/>
    <w:rsid w:val="00BF2182"/>
    <w:rsid w:val="00C06DED"/>
    <w:rsid w:val="00C356A0"/>
    <w:rsid w:val="00C47D8D"/>
    <w:rsid w:val="00C54607"/>
    <w:rsid w:val="00C62666"/>
    <w:rsid w:val="00C836E8"/>
    <w:rsid w:val="00D370DB"/>
    <w:rsid w:val="00D473DF"/>
    <w:rsid w:val="00D5597F"/>
    <w:rsid w:val="00DB2120"/>
    <w:rsid w:val="00DC258D"/>
    <w:rsid w:val="00DC2655"/>
    <w:rsid w:val="00DE149F"/>
    <w:rsid w:val="00DF0BEB"/>
    <w:rsid w:val="00E02245"/>
    <w:rsid w:val="00E0484E"/>
    <w:rsid w:val="00E94E86"/>
    <w:rsid w:val="00EA184B"/>
    <w:rsid w:val="00EA1913"/>
    <w:rsid w:val="00EA720D"/>
    <w:rsid w:val="00F23D45"/>
    <w:rsid w:val="00F373DD"/>
    <w:rsid w:val="00F43F1A"/>
    <w:rsid w:val="00F85629"/>
    <w:rsid w:val="00F9499D"/>
    <w:rsid w:val="00F95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E6329"/>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9D"/>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F9499D"/>
    <w:pPr>
      <w:keepNext/>
      <w:keepLines/>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9499D"/>
    <w:pPr>
      <w:keepNext/>
      <w:keepLines/>
      <w:outlineLvl w:val="1"/>
    </w:pPr>
    <w:rPr>
      <w:rFonts w:eastAsiaTheme="majorEastAsia" w:cstheme="majorBidi"/>
      <w:b/>
      <w:color w:val="1F497D" w:themeColor="text2"/>
      <w:szCs w:val="26"/>
    </w:rPr>
  </w:style>
  <w:style w:type="paragraph" w:styleId="Heading3">
    <w:name w:val="heading 3"/>
    <w:basedOn w:val="Normal"/>
    <w:next w:val="Normal"/>
    <w:link w:val="Heading3Char"/>
    <w:uiPriority w:val="9"/>
    <w:semiHidden/>
    <w:unhideWhenUsed/>
    <w:qFormat/>
    <w:rsid w:val="00DC265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F9499D"/>
    <w:rPr>
      <w:rFonts w:ascii="Arial" w:eastAsiaTheme="majorEastAsia" w:hAnsi="Arial" w:cstheme="majorBidi"/>
      <w:b/>
      <w:bCs/>
      <w:color w:val="1F497D" w:themeColor="text2"/>
      <w:sz w:val="28"/>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499D"/>
    <w:rPr>
      <w:rFonts w:ascii="Arial" w:eastAsiaTheme="majorEastAsia" w:hAnsi="Arial" w:cstheme="majorBidi"/>
      <w:b/>
      <w:color w:val="1F497D" w:themeColor="text2"/>
      <w:sz w:val="24"/>
      <w:szCs w:val="26"/>
      <w:lang w:val="en-US"/>
    </w:rPr>
  </w:style>
  <w:style w:type="character" w:customStyle="1" w:styleId="Heading3Char">
    <w:name w:val="Heading 3 Char"/>
    <w:basedOn w:val="DefaultParagraphFont"/>
    <w:link w:val="Heading3"/>
    <w:uiPriority w:val="9"/>
    <w:semiHidden/>
    <w:rsid w:val="00DC2655"/>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F9499D"/>
    <w:pPr>
      <w:ind w:left="720"/>
    </w:pPr>
  </w:style>
  <w:style w:type="paragraph" w:customStyle="1" w:styleId="Default">
    <w:name w:val="Default"/>
    <w:rsid w:val="00BF218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83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26e193-403e-49b0-84d7-399809578d26">PYP3NSX4DFEQ-18-111</_dlc_DocId>
    <_dlc_DocIdUrl xmlns="2026e193-403e-49b0-84d7-399809578d26">
      <Url>https://documents.city.kawarthalakes.on.ca/sites/CorpDocs/_layouts/15/DocIdRedir.aspx?ID=PYP3NSX4DFEQ-18-111</Url>
      <Description>PYP3NSX4DFEQ-18-111</Description>
    </_dlc_DocIdUrl>
    <_dlc_DocIdPersistId xmlns="2026e193-403e-49b0-84d7-399809578d26" xsi:nil="true"/>
    <Records_x0020_Classification xmlns="9a81a57e-1799-4259-a456-052d3d590a00">6</Records_x0020_Classification>
    <COKL_x0020_Division xmlns="9a81a57e-1799-4259-a456-052d3d590a00">17</COKL_x0020_Division>
    <COKL_x0020_Department xmlns="9a81a57e-1799-4259-a456-052d3d590a00">5</COKL_x0020_Department>
    <Effective_x0020_Date xmlns="9a81a57e-1799-4259-a456-052d3d590a00">2021-08-10T04:00:00+00:00</Effective_x0020_Date>
    <Policy_x0020_Sub_x0020_Category xmlns="9a81a57e-1799-4259-a456-052d3d590a00">A.06 - Procedures, Policies and Studies</Policy_x0020_Sub_x0020_Category>
    <Related_x0020_Policy xmlns="9a81a57e-1799-4259-a456-052d3d590a00" xsi:nil="true"/>
    <Policy_x0020_Number xmlns="9a81a57e-1799-4259-a456-052d3d590a00">CP2021-039</Policy_x0020_Number>
    <Policy_x0020_Name xmlns="9a81a57e-1799-4259-a456-052d3d590a00">Use of Corporate Resources for Election Purposes</Policy_x0020_Name>
    <Policy_x0020_Category xmlns="9a81a57e-1799-4259-a456-052d3d590a00">Section A - Administration</Policy_x0020_Category>
    <Policy_x0020_Type xmlns="9a81a57e-1799-4259-a456-052d3d590a00">Corporate</Policy_x0020_Type>
    <Approval_x0020_Date xmlns="9a81a57e-1799-4259-a456-052d3d590a00">2021-08-10T04:00:00+00:00</Approval_x0020_Date>
    <Related_x0020_Procedure xmlns="9a81a57e-1799-4259-a456-052d3d590a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cy" ma:contentTypeID="0x010100AC0E575AF20E954A9F1097F9C4275556020005CF34ABD53C3149BC13C4C5AE06BFCB" ma:contentTypeVersion="14" ma:contentTypeDescription="" ma:contentTypeScope="" ma:versionID="ea4ab02a93eac7e8812db80ee0d0326a">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3483595b82be8b4b92866a9446511d66" ns2:_="" ns3:_="">
    <xsd:import namespace="9a81a57e-1799-4259-a456-052d3d590a00"/>
    <xsd:import namespace="2026e193-403e-49b0-84d7-399809578d26"/>
    <xsd:element name="properties">
      <xsd:complexType>
        <xsd:sequence>
          <xsd:element name="documentManagement">
            <xsd:complexType>
              <xsd:all>
                <xsd:element ref="ns2:Records_x0020_Classification" minOccurs="0"/>
                <xsd:element ref="ns2:COKL_x0020_Division" minOccurs="0"/>
                <xsd:element ref="ns2:Approval_x0020_Date"/>
                <xsd:element ref="ns2:Effective_x0020_Date"/>
                <xsd:element ref="ns2:COKL_x0020_Department" minOccurs="0"/>
                <xsd:element ref="ns2:Policy_x0020_Number"/>
                <xsd:element ref="ns2:Policy_x0020_Name"/>
                <xsd:element ref="ns2:Policy_x0020_Type" minOccurs="0"/>
                <xsd:element ref="ns2:Policy_x0020_Category"/>
                <xsd:element ref="ns2:Policy_x0020_Sub_x0020_Category"/>
                <xsd:element ref="ns2:Related_x0020_Policy" minOccurs="0"/>
                <xsd:element ref="ns2:Related_x0020_Procedur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nillable="true"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nillable="true" ma:displayName="COKL Division" ma:list="{1dd0464e-a240-48d1-892c-65f9c860b085}" ma:internalName="COKL_x0020_Division" ma:readOnly="false" ma:showField="Title" ma:web="9a81a57e-1799-4259-a456-052d3d590a00">
      <xsd:simpleType>
        <xsd:restriction base="dms:Lookup"/>
      </xsd:simpleType>
    </xsd:element>
    <xsd:element name="Approval_x0020_Date" ma:index="3" ma:displayName="Approval Date" ma:default="[today]" ma:format="DateOnly" ma:internalName="Approval_x0020_Date" ma:readOnly="false">
      <xsd:simpleType>
        <xsd:restriction base="dms:DateTime"/>
      </xsd:simpleType>
    </xsd:element>
    <xsd:element name="Effective_x0020_Date" ma:index="4" ma:displayName="Effective Date" ma:default="[today]" ma:format="DateOnly" ma:internalName="Effective_x0020_Date" ma:readOnly="false">
      <xsd:simpleType>
        <xsd:restriction base="dms:DateTime"/>
      </xsd:simpleType>
    </xsd:element>
    <xsd:element name="COKL_x0020_Department" ma:index="5" nillable="true" ma:displayName="COKL Department" ma:list="{44f0ac20-0345-4b1c-a2ce-da04698d1fd5}" ma:internalName="COKL_x0020_Department" ma:readOnly="false" ma:showField="Title" ma:web="9a81a57e-1799-4259-a456-052d3d590a00">
      <xsd:simpleType>
        <xsd:restriction base="dms:Lookup"/>
      </xsd:simpleType>
    </xsd:element>
    <xsd:element name="Policy_x0020_Number" ma:index="6" ma:displayName="Policy Number" ma:internalName="Policy_x0020_Number" ma:readOnly="false">
      <xsd:simpleType>
        <xsd:restriction base="dms:Text">
          <xsd:maxLength value="255"/>
        </xsd:restriction>
      </xsd:simpleType>
    </xsd:element>
    <xsd:element name="Policy_x0020_Name" ma:index="7" ma:displayName="Policy Name" ma:internalName="Policy_x0020_Name" ma:readOnly="false">
      <xsd:simpleType>
        <xsd:restriction base="dms:Text">
          <xsd:maxLength value="255"/>
        </xsd:restriction>
      </xsd:simpleType>
    </xsd:element>
    <xsd:element name="Policy_x0020_Type" ma:index="8" nillable="true" ma:displayName="Policy Type" ma:default="Corporate" ma:format="Dropdown" ma:hidden="true" ma:internalName="Policy_x0020_Type" ma:readOnly="false">
      <xsd:simpleType>
        <xsd:restriction base="dms:Choice">
          <xsd:enumeration value="Corporate"/>
          <xsd:enumeration value="Management"/>
        </xsd:restriction>
      </xsd:simpleType>
    </xsd:element>
    <xsd:element name="Policy_x0020_Category" ma:index="9" ma:displayName="Policy Category" ma:format="Dropdown" ma:internalName="Policy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Policy_x0020_Sub_x0020_Category" ma:index="10" ma:displayName="Policy Sub Category" ma:format="Dropdown" ma:internalName="Policy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Related_x0020_Policy" ma:index="11" nillable="true" ma:displayName="Related Policy" ma:internalName="Related_x0020_Policy" ma:readOnly="false">
      <xsd:simpleType>
        <xsd:restriction base="dms:Note">
          <xsd:maxLength value="255"/>
        </xsd:restriction>
      </xsd:simpleType>
    </xsd:element>
    <xsd:element name="Related_x0020_Procedure" ma:index="12" nillable="true" ma:displayName="Related Procedure" ma:internalName="Related_x0020_Procedur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9FA8-D802-4691-826A-A9B445C928AD}"/>
</file>

<file path=customXml/itemProps2.xml><?xml version="1.0" encoding="utf-8"?>
<ds:datastoreItem xmlns:ds="http://schemas.openxmlformats.org/officeDocument/2006/customXml" ds:itemID="{E3AA386B-2E1F-41A5-A116-13C235F3FC54}">
  <ds:schemaRefs>
    <ds:schemaRef ds:uri="http://schemas.microsoft.com/office/2006/metadata/properties"/>
    <ds:schemaRef ds:uri="http://schemas.microsoft.com/office/infopath/2007/PartnerControls"/>
    <ds:schemaRef ds:uri="2026e193-403e-49b0-84d7-399809578d26"/>
    <ds:schemaRef ds:uri="7f6a1b84-d9f1-41b0-9935-e7bed56ccb59"/>
  </ds:schemaRefs>
</ds:datastoreItem>
</file>

<file path=customXml/itemProps3.xml><?xml version="1.0" encoding="utf-8"?>
<ds:datastoreItem xmlns:ds="http://schemas.openxmlformats.org/officeDocument/2006/customXml" ds:itemID="{93E58E0F-9772-4503-B261-9695C298D66A}"/>
</file>

<file path=customXml/itemProps4.xml><?xml version="1.0" encoding="utf-8"?>
<ds:datastoreItem xmlns:ds="http://schemas.openxmlformats.org/officeDocument/2006/customXml" ds:itemID="{92885420-AA96-4D1F-ACD9-F58C69C7B352}">
  <ds:schemaRefs>
    <ds:schemaRef ds:uri="http://schemas.microsoft.com/sharepoint/events"/>
  </ds:schemaRefs>
</ds:datastoreItem>
</file>

<file path=customXml/itemProps5.xml><?xml version="1.0" encoding="utf-8"?>
<ds:datastoreItem xmlns:ds="http://schemas.openxmlformats.org/officeDocument/2006/customXml" ds:itemID="{B24562FD-5A6E-4A41-8DE8-BAF9622F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O'Connell</dc:creator>
  <cp:lastModifiedBy>Sarah O'Connell</cp:lastModifiedBy>
  <cp:revision>1</cp:revision>
  <cp:lastPrinted>2021-08-03T14:33:00Z</cp:lastPrinted>
  <dcterms:created xsi:type="dcterms:W3CDTF">2021-08-25T17:16:00Z</dcterms:created>
  <dcterms:modified xsi:type="dcterms:W3CDTF">2021-08-25T17:16:00Z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0x010100AC0E575AF20E954A9F1097F9C4275556020005CF34ABD53C3149BC13C4C5AE06BFCB</vt:lpwstr>
  </property>
  <property fmtid="{D5CDD505-2E9C-101B-9397-08002B2CF9AE}" pid="3" name="_dlc_DocIdItemGuid">
    <vt:lpwstr>87507771-3a5f-4cab-9011-4ba6cec7664b</vt:lpwstr>
  </property>
</Properties>
</file>