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B9958" w14:textId="77777777" w:rsidR="003B15E2" w:rsidRPr="0062343A" w:rsidRDefault="003B15E2" w:rsidP="0062343A">
      <w:pPr>
        <w:jc w:val="center"/>
        <w:rPr>
          <w:rStyle w:val="fontstyle01"/>
          <w:rFonts w:ascii="Tahoma" w:hAnsi="Tahoma" w:cs="Tahoma"/>
          <w:sz w:val="28"/>
          <w:szCs w:val="28"/>
        </w:rPr>
      </w:pPr>
      <w:bookmarkStart w:id="0" w:name="_GoBack"/>
      <w:bookmarkEnd w:id="0"/>
      <w:r w:rsidRPr="0062343A">
        <w:rPr>
          <w:rStyle w:val="fontstyle01"/>
          <w:rFonts w:ascii="Tahoma" w:hAnsi="Tahoma" w:cs="Tahoma"/>
          <w:sz w:val="28"/>
          <w:szCs w:val="28"/>
        </w:rPr>
        <w:t>The Corporation of the City of Kawartha Lakes</w:t>
      </w:r>
    </w:p>
    <w:p w14:paraId="5946AA45" w14:textId="758246C6" w:rsidR="003B15E2" w:rsidRPr="0062343A" w:rsidRDefault="001B5142" w:rsidP="0062343A">
      <w:pPr>
        <w:jc w:val="center"/>
        <w:rPr>
          <w:rStyle w:val="fontstyle01"/>
          <w:rFonts w:ascii="Tahoma" w:hAnsi="Tahoma" w:cs="Tahoma"/>
          <w:sz w:val="28"/>
          <w:szCs w:val="28"/>
        </w:rPr>
      </w:pPr>
      <w:r>
        <w:rPr>
          <w:rStyle w:val="fontstyle01"/>
          <w:rFonts w:ascii="Tahoma" w:hAnsi="Tahoma" w:cs="Tahoma"/>
          <w:sz w:val="28"/>
          <w:szCs w:val="28"/>
        </w:rPr>
        <w:t>By-l</w:t>
      </w:r>
      <w:r w:rsidR="003B15E2" w:rsidRPr="0062343A">
        <w:rPr>
          <w:rStyle w:val="fontstyle01"/>
          <w:rFonts w:ascii="Tahoma" w:hAnsi="Tahoma" w:cs="Tahoma"/>
          <w:sz w:val="28"/>
          <w:szCs w:val="28"/>
        </w:rPr>
        <w:t>aw 202</w:t>
      </w:r>
      <w:r w:rsidR="00D02C25">
        <w:rPr>
          <w:rStyle w:val="fontstyle01"/>
          <w:rFonts w:ascii="Tahoma" w:hAnsi="Tahoma" w:cs="Tahoma"/>
          <w:sz w:val="28"/>
          <w:szCs w:val="28"/>
        </w:rPr>
        <w:t>2</w:t>
      </w:r>
      <w:r>
        <w:rPr>
          <w:rStyle w:val="fontstyle01"/>
          <w:rFonts w:ascii="Tahoma" w:hAnsi="Tahoma" w:cs="Tahoma"/>
          <w:sz w:val="28"/>
          <w:szCs w:val="28"/>
        </w:rPr>
        <w:t>-116</w:t>
      </w:r>
    </w:p>
    <w:p w14:paraId="010C59AD" w14:textId="31F02762" w:rsidR="00F138B4" w:rsidRPr="00B31E0A" w:rsidRDefault="009C4576" w:rsidP="0062343A">
      <w:pPr>
        <w:jc w:val="center"/>
        <w:rPr>
          <w:rStyle w:val="fontstyle01"/>
          <w:rFonts w:ascii="Tahoma" w:hAnsi="Tahoma" w:cs="Tahoma"/>
          <w:sz w:val="24"/>
          <w:szCs w:val="24"/>
        </w:rPr>
      </w:pPr>
      <w:r>
        <w:rPr>
          <w:rStyle w:val="fontstyle01"/>
          <w:rFonts w:ascii="Tahoma" w:hAnsi="Tahoma" w:cs="Tahoma"/>
          <w:sz w:val="28"/>
          <w:szCs w:val="28"/>
        </w:rPr>
        <w:t>A</w:t>
      </w:r>
      <w:r w:rsidR="00B31E0A" w:rsidRPr="0062343A">
        <w:rPr>
          <w:rStyle w:val="fontstyle01"/>
          <w:rFonts w:ascii="Tahoma" w:hAnsi="Tahoma" w:cs="Tahoma"/>
          <w:sz w:val="28"/>
          <w:szCs w:val="28"/>
        </w:rPr>
        <w:t xml:space="preserve"> By-l</w:t>
      </w:r>
      <w:r w:rsidR="00FD5791" w:rsidRPr="0062343A">
        <w:rPr>
          <w:rStyle w:val="fontstyle01"/>
          <w:rFonts w:ascii="Tahoma" w:hAnsi="Tahoma" w:cs="Tahoma"/>
          <w:sz w:val="28"/>
          <w:szCs w:val="28"/>
        </w:rPr>
        <w:t xml:space="preserve">aw </w:t>
      </w:r>
      <w:r w:rsidR="00F138B4" w:rsidRPr="0062343A">
        <w:rPr>
          <w:rStyle w:val="fontstyle01"/>
          <w:rFonts w:ascii="Tahoma" w:hAnsi="Tahoma" w:cs="Tahoma"/>
          <w:sz w:val="28"/>
          <w:szCs w:val="28"/>
        </w:rPr>
        <w:t>to</w:t>
      </w:r>
      <w:r w:rsidR="00FD5791" w:rsidRPr="0062343A">
        <w:rPr>
          <w:rStyle w:val="fontstyle01"/>
          <w:rFonts w:ascii="Tahoma" w:hAnsi="Tahoma" w:cs="Tahoma"/>
          <w:sz w:val="28"/>
          <w:szCs w:val="28"/>
        </w:rPr>
        <w:t xml:space="preserve"> Regulate Filming Activity i</w:t>
      </w:r>
      <w:r w:rsidR="00F138B4" w:rsidRPr="0062343A">
        <w:rPr>
          <w:rStyle w:val="fontstyle01"/>
          <w:rFonts w:ascii="Tahoma" w:hAnsi="Tahoma" w:cs="Tahoma"/>
          <w:sz w:val="28"/>
          <w:szCs w:val="28"/>
        </w:rPr>
        <w:t xml:space="preserve">n </w:t>
      </w:r>
      <w:r>
        <w:rPr>
          <w:rStyle w:val="fontstyle01"/>
          <w:rFonts w:ascii="Tahoma" w:hAnsi="Tahoma" w:cs="Tahoma"/>
          <w:sz w:val="28"/>
          <w:szCs w:val="28"/>
        </w:rPr>
        <w:t xml:space="preserve">the </w:t>
      </w:r>
      <w:r w:rsidR="00F138B4" w:rsidRPr="0062343A">
        <w:rPr>
          <w:rStyle w:val="fontstyle01"/>
          <w:rFonts w:ascii="Tahoma" w:hAnsi="Tahoma" w:cs="Tahoma"/>
          <w:sz w:val="28"/>
          <w:szCs w:val="28"/>
        </w:rPr>
        <w:t xml:space="preserve">City of </w:t>
      </w:r>
      <w:r w:rsidR="00FD5791" w:rsidRPr="0062343A">
        <w:rPr>
          <w:rStyle w:val="fontstyle01"/>
          <w:rFonts w:ascii="Tahoma" w:hAnsi="Tahoma" w:cs="Tahoma"/>
          <w:sz w:val="28"/>
          <w:szCs w:val="28"/>
        </w:rPr>
        <w:t>Kawartha Lakes</w:t>
      </w:r>
    </w:p>
    <w:p w14:paraId="51D8FCAA" w14:textId="77777777" w:rsidR="003B15E2" w:rsidRDefault="003B15E2">
      <w:pPr>
        <w:rPr>
          <w:rStyle w:val="fontstyle01"/>
          <w:rFonts w:ascii="Tahoma" w:hAnsi="Tahoma" w:cs="Tahoma"/>
          <w:sz w:val="24"/>
          <w:szCs w:val="24"/>
        </w:rPr>
      </w:pPr>
      <w:r>
        <w:rPr>
          <w:rStyle w:val="fontstyle01"/>
          <w:rFonts w:ascii="Tahoma" w:hAnsi="Tahoma" w:cs="Tahoma"/>
          <w:sz w:val="24"/>
          <w:szCs w:val="24"/>
        </w:rPr>
        <w:t>Recitals</w:t>
      </w:r>
    </w:p>
    <w:p w14:paraId="0C61F628" w14:textId="77777777" w:rsidR="003B15E2" w:rsidRDefault="003B15E2" w:rsidP="00DA1DF5">
      <w:pPr>
        <w:pStyle w:val="ListParagraph"/>
        <w:numPr>
          <w:ilvl w:val="0"/>
          <w:numId w:val="3"/>
        </w:numPr>
        <w:rPr>
          <w:rStyle w:val="fontstyle21"/>
          <w:rFonts w:ascii="Tahoma" w:hAnsi="Tahoma" w:cs="Tahoma"/>
          <w:sz w:val="24"/>
          <w:szCs w:val="24"/>
        </w:rPr>
      </w:pPr>
      <w:r>
        <w:rPr>
          <w:rFonts w:cs="Tahoma"/>
          <w:color w:val="000000"/>
          <w:szCs w:val="24"/>
        </w:rPr>
        <w:t>S</w:t>
      </w:r>
      <w:r w:rsidRPr="00B31E0A">
        <w:rPr>
          <w:rFonts w:cs="Tahoma"/>
          <w:color w:val="000000"/>
          <w:szCs w:val="24"/>
        </w:rPr>
        <w:t>ections 8,</w:t>
      </w:r>
      <w:r w:rsidR="00734F12">
        <w:rPr>
          <w:rFonts w:cs="Tahoma"/>
          <w:color w:val="000000"/>
          <w:szCs w:val="24"/>
        </w:rPr>
        <w:t xml:space="preserve"> </w:t>
      </w:r>
      <w:r w:rsidRPr="00B31E0A">
        <w:rPr>
          <w:rFonts w:cs="Tahoma"/>
          <w:color w:val="000000"/>
          <w:szCs w:val="24"/>
        </w:rPr>
        <w:t>9 and 10 of the Municipal Act, 2001, S.D. 2001, c. 25, authorize the</w:t>
      </w:r>
      <w:r w:rsidRPr="00B31E0A">
        <w:rPr>
          <w:rFonts w:cs="Tahoma"/>
          <w:color w:val="000000"/>
          <w:szCs w:val="24"/>
        </w:rPr>
        <w:br/>
        <w:t>City of Kawartha Lakes to pass by-laws necessary or desirable for municipal purposes, and in particular paragraphs 5 through 7 of subsection</w:t>
      </w:r>
      <w:r w:rsidRPr="00B31E0A">
        <w:rPr>
          <w:rFonts w:cs="Tahoma"/>
          <w:szCs w:val="24"/>
        </w:rPr>
        <w:t xml:space="preserve"> </w:t>
      </w:r>
      <w:r w:rsidRPr="00B31E0A">
        <w:rPr>
          <w:rStyle w:val="fontstyle21"/>
          <w:rFonts w:ascii="Tahoma" w:hAnsi="Tahoma" w:cs="Tahoma"/>
          <w:sz w:val="24"/>
          <w:szCs w:val="24"/>
        </w:rPr>
        <w:t xml:space="preserve">10(2) of the </w:t>
      </w:r>
      <w:r w:rsidRPr="003B15E2">
        <w:rPr>
          <w:rStyle w:val="fontstyle31"/>
          <w:rFonts w:ascii="Tahoma" w:hAnsi="Tahoma" w:cs="Tahoma"/>
          <w:i w:val="0"/>
          <w:sz w:val="24"/>
          <w:szCs w:val="24"/>
        </w:rPr>
        <w:t xml:space="preserve">Municipal Act, 2001, </w:t>
      </w:r>
      <w:r w:rsidRPr="003B15E2">
        <w:rPr>
          <w:rStyle w:val="fontstyle21"/>
          <w:rFonts w:ascii="Tahoma" w:hAnsi="Tahoma" w:cs="Tahoma"/>
          <w:sz w:val="24"/>
          <w:szCs w:val="24"/>
        </w:rPr>
        <w:t>S.O. 2001, c.</w:t>
      </w:r>
      <w:r w:rsidRPr="00B31E0A">
        <w:rPr>
          <w:rStyle w:val="fontstyle21"/>
          <w:rFonts w:ascii="Tahoma" w:hAnsi="Tahoma" w:cs="Tahoma"/>
          <w:sz w:val="24"/>
          <w:szCs w:val="24"/>
        </w:rPr>
        <w:t xml:space="preserve"> 25 authorize the City of Kawartha Lakes to pass by-laws respecting the public assets of the municipality acquired for the purpose of exercising its authority, the economic, social and environmental well-being of the municipality, health, safety and well-being of persons, the provision of any service or thing that it considers necessary or desirable for the public and the protection of persons and property;</w:t>
      </w:r>
    </w:p>
    <w:p w14:paraId="252D06CB" w14:textId="77777777" w:rsidR="003B15E2" w:rsidRPr="003B15E2" w:rsidRDefault="003B15E2" w:rsidP="003B15E2">
      <w:pPr>
        <w:pStyle w:val="ListParagraph"/>
        <w:numPr>
          <w:ilvl w:val="0"/>
          <w:numId w:val="3"/>
        </w:numPr>
        <w:rPr>
          <w:rStyle w:val="fontstyle21"/>
          <w:rFonts w:ascii="Tahoma" w:hAnsi="Tahoma" w:cs="Tahoma"/>
          <w:sz w:val="24"/>
          <w:szCs w:val="24"/>
        </w:rPr>
      </w:pPr>
      <w:r w:rsidRPr="003B15E2">
        <w:rPr>
          <w:rStyle w:val="fontstyle21"/>
          <w:rFonts w:ascii="Tahoma" w:hAnsi="Tahoma" w:cs="Tahoma"/>
          <w:sz w:val="24"/>
          <w:szCs w:val="24"/>
        </w:rPr>
        <w:t>Section 425(1) of the Municipal Act, 2001, S.O. 2001, c.25, as amended, provides that a municipality may pass by-laws providing that a person who contravenes a by-law of the municipality passed under the Municipal Act, 2001, S.O. 2001, c.25, as amended, is guilty of an offence.</w:t>
      </w:r>
    </w:p>
    <w:p w14:paraId="4B6A5E4E" w14:textId="77777777" w:rsidR="003B15E2" w:rsidRDefault="003B15E2" w:rsidP="003B15E2">
      <w:pPr>
        <w:pStyle w:val="ListParagraph"/>
        <w:numPr>
          <w:ilvl w:val="0"/>
          <w:numId w:val="3"/>
        </w:numPr>
        <w:rPr>
          <w:rStyle w:val="fontstyle21"/>
          <w:rFonts w:ascii="Tahoma" w:hAnsi="Tahoma" w:cs="Tahoma"/>
          <w:sz w:val="24"/>
          <w:szCs w:val="24"/>
        </w:rPr>
      </w:pPr>
      <w:r w:rsidRPr="003B15E2">
        <w:rPr>
          <w:rStyle w:val="fontstyle21"/>
          <w:rFonts w:ascii="Tahoma" w:hAnsi="Tahoma" w:cs="Tahoma"/>
          <w:sz w:val="24"/>
          <w:szCs w:val="24"/>
        </w:rPr>
        <w:t>Section 429(1) of the Municipal Act, 2001, S.O. 2001, c.25, as amended, provides that a municipality may establish a system of fines for offences under a by-law passed under the Municipal Act, 2001, S.O. 2001, c.25, as amended.</w:t>
      </w:r>
    </w:p>
    <w:p w14:paraId="4AB0B7E4" w14:textId="77777777" w:rsidR="003B15E2" w:rsidRDefault="003B15E2" w:rsidP="003B15E2">
      <w:pPr>
        <w:pStyle w:val="ListParagraph"/>
        <w:numPr>
          <w:ilvl w:val="0"/>
          <w:numId w:val="3"/>
        </w:numPr>
        <w:rPr>
          <w:rStyle w:val="fontstyle21"/>
          <w:rFonts w:ascii="Tahoma" w:hAnsi="Tahoma" w:cs="Tahoma"/>
          <w:sz w:val="24"/>
          <w:szCs w:val="24"/>
        </w:rPr>
      </w:pPr>
      <w:r>
        <w:rPr>
          <w:rStyle w:val="fontstyle21"/>
          <w:rFonts w:ascii="Tahoma" w:hAnsi="Tahoma" w:cs="Tahoma"/>
          <w:sz w:val="24"/>
          <w:szCs w:val="24"/>
        </w:rPr>
        <w:t>T</w:t>
      </w:r>
      <w:r w:rsidRPr="00B31E0A">
        <w:rPr>
          <w:rStyle w:val="fontstyle21"/>
          <w:rFonts w:ascii="Tahoma" w:hAnsi="Tahoma" w:cs="Tahoma"/>
          <w:sz w:val="24"/>
          <w:szCs w:val="24"/>
        </w:rPr>
        <w:t xml:space="preserve">he </w:t>
      </w:r>
      <w:r w:rsidRPr="0062343A">
        <w:rPr>
          <w:rStyle w:val="fontstyle31"/>
          <w:rFonts w:ascii="Tahoma" w:hAnsi="Tahoma" w:cs="Tahoma"/>
          <w:i w:val="0"/>
          <w:sz w:val="24"/>
          <w:szCs w:val="24"/>
        </w:rPr>
        <w:t xml:space="preserve">Municipal Act, 2001, </w:t>
      </w:r>
      <w:r w:rsidRPr="0062343A">
        <w:rPr>
          <w:rStyle w:val="fontstyle21"/>
          <w:rFonts w:ascii="Tahoma" w:hAnsi="Tahoma" w:cs="Tahoma"/>
          <w:i/>
          <w:sz w:val="24"/>
          <w:szCs w:val="24"/>
        </w:rPr>
        <w:t>S.O</w:t>
      </w:r>
      <w:r w:rsidRPr="00B31E0A">
        <w:rPr>
          <w:rStyle w:val="fontstyle21"/>
          <w:rFonts w:ascii="Tahoma" w:hAnsi="Tahoma" w:cs="Tahoma"/>
          <w:sz w:val="24"/>
          <w:szCs w:val="24"/>
        </w:rPr>
        <w:t>. 2001, c. 25 authorizes the City of Kawartha Lakes,</w:t>
      </w:r>
      <w:r w:rsidRPr="00B31E0A">
        <w:rPr>
          <w:rFonts w:cs="Tahoma"/>
          <w:color w:val="000000"/>
          <w:szCs w:val="24"/>
        </w:rPr>
        <w:br/>
      </w:r>
      <w:r w:rsidRPr="00B31E0A">
        <w:rPr>
          <w:rStyle w:val="fontstyle21"/>
          <w:rFonts w:ascii="Tahoma" w:hAnsi="Tahoma" w:cs="Tahoma"/>
          <w:sz w:val="24"/>
          <w:szCs w:val="24"/>
        </w:rPr>
        <w:t>amongst other things, to delegate its authority, to provide for inspections and inspection orders,</w:t>
      </w:r>
      <w:r>
        <w:rPr>
          <w:rStyle w:val="fontstyle21"/>
          <w:rFonts w:ascii="Tahoma" w:hAnsi="Tahoma" w:cs="Tahoma"/>
          <w:sz w:val="24"/>
          <w:szCs w:val="24"/>
        </w:rPr>
        <w:t xml:space="preserve"> </w:t>
      </w:r>
      <w:r w:rsidR="00DA1DF5">
        <w:rPr>
          <w:rStyle w:val="fontstyle21"/>
          <w:rFonts w:ascii="Tahoma" w:hAnsi="Tahoma" w:cs="Tahoma"/>
          <w:sz w:val="24"/>
          <w:szCs w:val="24"/>
        </w:rPr>
        <w:t>t</w:t>
      </w:r>
      <w:r w:rsidRPr="00B31E0A">
        <w:rPr>
          <w:rStyle w:val="fontstyle21"/>
          <w:rFonts w:ascii="Tahoma" w:hAnsi="Tahoma" w:cs="Tahoma"/>
          <w:sz w:val="24"/>
          <w:szCs w:val="24"/>
        </w:rPr>
        <w:t>o impose fees and charges for services and for the use of its property or property under a its control</w:t>
      </w:r>
      <w:r>
        <w:rPr>
          <w:rStyle w:val="fontstyle21"/>
          <w:rFonts w:ascii="Tahoma" w:hAnsi="Tahoma" w:cs="Tahoma"/>
          <w:sz w:val="24"/>
          <w:szCs w:val="24"/>
        </w:rPr>
        <w:t>.</w:t>
      </w:r>
    </w:p>
    <w:p w14:paraId="788B92B2" w14:textId="77777777" w:rsidR="0007408E" w:rsidRDefault="0007408E" w:rsidP="003B15E2">
      <w:pPr>
        <w:pStyle w:val="ListParagraph"/>
        <w:numPr>
          <w:ilvl w:val="0"/>
          <w:numId w:val="3"/>
        </w:numPr>
        <w:rPr>
          <w:rStyle w:val="fontstyle21"/>
          <w:rFonts w:ascii="Tahoma" w:hAnsi="Tahoma" w:cs="Tahoma"/>
          <w:sz w:val="24"/>
          <w:szCs w:val="24"/>
        </w:rPr>
      </w:pPr>
      <w:r>
        <w:rPr>
          <w:rStyle w:val="fontstyle21"/>
          <w:rFonts w:ascii="Tahoma" w:hAnsi="Tahoma" w:cs="Tahoma"/>
          <w:sz w:val="24"/>
          <w:szCs w:val="24"/>
        </w:rPr>
        <w:t>T</w:t>
      </w:r>
      <w:r w:rsidRPr="00B31E0A">
        <w:rPr>
          <w:rStyle w:val="fontstyle21"/>
          <w:rFonts w:ascii="Tahoma" w:hAnsi="Tahoma" w:cs="Tahoma"/>
          <w:sz w:val="24"/>
          <w:szCs w:val="24"/>
        </w:rPr>
        <w:t>he Council of the City of Kawartha Lakes wishes to promote film production in the City of</w:t>
      </w:r>
      <w:r>
        <w:rPr>
          <w:rStyle w:val="fontstyle21"/>
          <w:rFonts w:ascii="Tahoma" w:hAnsi="Tahoma" w:cs="Tahoma"/>
          <w:sz w:val="24"/>
          <w:szCs w:val="24"/>
        </w:rPr>
        <w:t xml:space="preserve"> Kawartha Lakes.</w:t>
      </w:r>
    </w:p>
    <w:p w14:paraId="1D87B3F2" w14:textId="77777777" w:rsidR="0007408E" w:rsidRPr="00B31E0A" w:rsidRDefault="0007408E" w:rsidP="0007408E">
      <w:pPr>
        <w:rPr>
          <w:rStyle w:val="fontstyle01"/>
          <w:rFonts w:ascii="Tahoma" w:hAnsi="Tahoma" w:cs="Tahoma"/>
          <w:b w:val="0"/>
          <w:sz w:val="24"/>
          <w:szCs w:val="24"/>
        </w:rPr>
      </w:pPr>
      <w:r w:rsidRPr="00B31E0A">
        <w:rPr>
          <w:rFonts w:cs="Tahoma"/>
          <w:color w:val="000000"/>
          <w:szCs w:val="24"/>
        </w:rPr>
        <w:lastRenderedPageBreak/>
        <w:br/>
      </w:r>
      <w:r>
        <w:rPr>
          <w:rStyle w:val="fontstyle01"/>
          <w:rFonts w:ascii="Tahoma" w:hAnsi="Tahoma" w:cs="Tahoma"/>
          <w:sz w:val="24"/>
          <w:szCs w:val="24"/>
        </w:rPr>
        <w:t xml:space="preserve">Accordingly, the </w:t>
      </w:r>
      <w:r w:rsidRPr="0062343A">
        <w:rPr>
          <w:rStyle w:val="fontstyle01"/>
          <w:rFonts w:ascii="Tahoma" w:hAnsi="Tahoma" w:cs="Tahoma"/>
          <w:sz w:val="24"/>
          <w:szCs w:val="24"/>
        </w:rPr>
        <w:t xml:space="preserve">Council of the City of Kawartha Lakes </w:t>
      </w:r>
      <w:r>
        <w:rPr>
          <w:rStyle w:val="fontstyle01"/>
          <w:rFonts w:ascii="Tahoma" w:hAnsi="Tahoma" w:cs="Tahoma"/>
          <w:sz w:val="24"/>
          <w:szCs w:val="24"/>
        </w:rPr>
        <w:t>enacts this By-Law 202</w:t>
      </w:r>
      <w:r w:rsidR="00D02C25">
        <w:rPr>
          <w:rStyle w:val="fontstyle01"/>
          <w:rFonts w:ascii="Tahoma" w:hAnsi="Tahoma" w:cs="Tahoma"/>
          <w:sz w:val="24"/>
          <w:szCs w:val="24"/>
        </w:rPr>
        <w:t>2</w:t>
      </w:r>
      <w:r>
        <w:rPr>
          <w:rStyle w:val="fontstyle01"/>
          <w:rFonts w:ascii="Tahoma" w:hAnsi="Tahoma" w:cs="Tahoma"/>
          <w:sz w:val="24"/>
          <w:szCs w:val="24"/>
        </w:rPr>
        <w:t>-xxx.</w:t>
      </w:r>
    </w:p>
    <w:p w14:paraId="7A0F195C" w14:textId="77777777" w:rsidR="0007408E" w:rsidRPr="00C308A9" w:rsidRDefault="0007408E" w:rsidP="0007408E">
      <w:pPr>
        <w:pStyle w:val="Heading1"/>
        <w:rPr>
          <w:rFonts w:eastAsia="Times New Roman" w:cs="Tahoma"/>
        </w:rPr>
      </w:pPr>
      <w:r w:rsidRPr="00C308A9">
        <w:rPr>
          <w:rFonts w:eastAsia="Times New Roman" w:cs="Tahoma"/>
        </w:rPr>
        <w:t>1.00:</w:t>
      </w:r>
      <w:r w:rsidRPr="00C308A9">
        <w:rPr>
          <w:rFonts w:eastAsia="Times New Roman" w:cs="Tahoma"/>
        </w:rPr>
        <w:tab/>
        <w:t>Definitions and Interpretation</w:t>
      </w:r>
    </w:p>
    <w:p w14:paraId="304CE572" w14:textId="7E66E87D" w:rsidR="004C6F1D" w:rsidRPr="0062343A" w:rsidRDefault="00F95290" w:rsidP="0062343A">
      <w:pPr>
        <w:pStyle w:val="ListParagraph"/>
        <w:numPr>
          <w:ilvl w:val="0"/>
          <w:numId w:val="5"/>
        </w:numPr>
        <w:spacing w:after="0"/>
        <w:ind w:left="360"/>
        <w:rPr>
          <w:rFonts w:eastAsia="Times New Roman" w:cs="Tahoma"/>
          <w:color w:val="000000"/>
          <w:szCs w:val="24"/>
          <w:lang w:eastAsia="en-CA"/>
        </w:rPr>
      </w:pPr>
      <w:r w:rsidRPr="0062343A">
        <w:rPr>
          <w:rFonts w:eastAsia="Times New Roman" w:cs="Tahoma"/>
          <w:b/>
          <w:bCs/>
          <w:color w:val="000000"/>
          <w:szCs w:val="24"/>
          <w:lang w:eastAsia="en-CA"/>
        </w:rPr>
        <w:t>Definitions</w:t>
      </w:r>
      <w:r w:rsidR="0007408E" w:rsidRPr="0062343A">
        <w:rPr>
          <w:rFonts w:eastAsia="Times New Roman" w:cs="Tahoma"/>
          <w:b/>
          <w:bCs/>
          <w:color w:val="000000"/>
          <w:szCs w:val="24"/>
          <w:lang w:eastAsia="en-CA"/>
        </w:rPr>
        <w:t xml:space="preserve">: </w:t>
      </w:r>
      <w:r w:rsidRPr="0062343A">
        <w:rPr>
          <w:rFonts w:eastAsia="Times New Roman" w:cs="Tahoma"/>
          <w:color w:val="000000"/>
          <w:szCs w:val="24"/>
          <w:lang w:eastAsia="en-CA"/>
        </w:rPr>
        <w:t>In this By-law:</w:t>
      </w:r>
    </w:p>
    <w:p w14:paraId="5C27EAF5" w14:textId="77777777" w:rsidR="000C60ED" w:rsidRPr="0062343A" w:rsidRDefault="000C60ED" w:rsidP="00F95290">
      <w:pPr>
        <w:spacing w:after="0"/>
        <w:rPr>
          <w:rFonts w:eastAsia="Times New Roman" w:cs="Tahoma"/>
          <w:color w:val="000000"/>
          <w:szCs w:val="24"/>
          <w:lang w:eastAsia="en-CA"/>
        </w:rPr>
      </w:pPr>
      <w:r w:rsidRPr="000C60ED">
        <w:rPr>
          <w:rFonts w:eastAsia="Times New Roman" w:cs="Tahoma"/>
          <w:b/>
          <w:color w:val="000000"/>
          <w:szCs w:val="24"/>
          <w:lang w:eastAsia="en-CA"/>
        </w:rPr>
        <w:t>“</w:t>
      </w:r>
      <w:r w:rsidR="00D02C25">
        <w:rPr>
          <w:rFonts w:eastAsia="Times New Roman" w:cs="Tahoma"/>
          <w:b/>
          <w:color w:val="000000"/>
          <w:szCs w:val="24"/>
          <w:lang w:eastAsia="en-CA"/>
        </w:rPr>
        <w:t>A</w:t>
      </w:r>
      <w:r w:rsidRPr="000C60ED">
        <w:rPr>
          <w:rFonts w:eastAsia="Times New Roman" w:cs="Tahoma"/>
          <w:b/>
          <w:color w:val="000000"/>
          <w:szCs w:val="24"/>
          <w:lang w:eastAsia="en-CA"/>
        </w:rPr>
        <w:t xml:space="preserve">pplicant” </w:t>
      </w:r>
      <w:r w:rsidRPr="0062343A">
        <w:rPr>
          <w:rFonts w:eastAsia="Times New Roman" w:cs="Tahoma"/>
          <w:color w:val="000000"/>
          <w:szCs w:val="24"/>
          <w:lang w:eastAsia="en-CA"/>
        </w:rPr>
        <w:t xml:space="preserve">includes but is not limited to a person seeking a </w:t>
      </w:r>
      <w:r w:rsidR="009424FB">
        <w:rPr>
          <w:rFonts w:eastAsia="Times New Roman" w:cs="Tahoma"/>
          <w:color w:val="000000"/>
          <w:szCs w:val="24"/>
          <w:lang w:eastAsia="en-CA"/>
        </w:rPr>
        <w:t>film permit</w:t>
      </w:r>
      <w:r w:rsidRPr="0062343A">
        <w:rPr>
          <w:rFonts w:eastAsia="Times New Roman" w:cs="Tahoma"/>
          <w:color w:val="000000"/>
          <w:szCs w:val="24"/>
          <w:lang w:eastAsia="en-CA"/>
        </w:rPr>
        <w:t xml:space="preserve">, or renewal of a </w:t>
      </w:r>
      <w:r w:rsidR="009424FB">
        <w:rPr>
          <w:rFonts w:eastAsia="Times New Roman" w:cs="Tahoma"/>
          <w:color w:val="000000"/>
          <w:szCs w:val="24"/>
          <w:lang w:eastAsia="en-CA"/>
        </w:rPr>
        <w:t>film permit</w:t>
      </w:r>
      <w:r w:rsidRPr="0062343A">
        <w:rPr>
          <w:rFonts w:eastAsia="Times New Roman" w:cs="Tahoma"/>
          <w:color w:val="000000"/>
          <w:szCs w:val="24"/>
          <w:lang w:eastAsia="en-CA"/>
        </w:rPr>
        <w:t xml:space="preserve"> or a person whose </w:t>
      </w:r>
      <w:r w:rsidR="009424FB">
        <w:rPr>
          <w:rFonts w:eastAsia="Times New Roman" w:cs="Tahoma"/>
          <w:color w:val="000000"/>
          <w:szCs w:val="24"/>
          <w:lang w:eastAsia="en-CA"/>
        </w:rPr>
        <w:t>film permit</w:t>
      </w:r>
      <w:r w:rsidRPr="0062343A">
        <w:rPr>
          <w:rFonts w:eastAsia="Times New Roman" w:cs="Tahoma"/>
          <w:color w:val="000000"/>
          <w:szCs w:val="24"/>
          <w:lang w:eastAsia="en-CA"/>
        </w:rPr>
        <w:t xml:space="preserve"> is being considered for revocation or suspension.</w:t>
      </w:r>
    </w:p>
    <w:p w14:paraId="4261E639" w14:textId="58EEB8C2" w:rsidR="00F95290" w:rsidRPr="00B31E0A" w:rsidRDefault="00F95290" w:rsidP="00F95290">
      <w:pPr>
        <w:spacing w:after="0"/>
        <w:rPr>
          <w:rFonts w:eastAsia="Times New Roman" w:cs="Tahoma"/>
          <w:color w:val="000000"/>
          <w:szCs w:val="24"/>
          <w:lang w:eastAsia="en-CA"/>
        </w:rPr>
      </w:pPr>
      <w:r w:rsidRPr="0062343A">
        <w:rPr>
          <w:rFonts w:eastAsia="Times New Roman" w:cs="Tahoma"/>
          <w:b/>
          <w:color w:val="000000"/>
          <w:szCs w:val="24"/>
          <w:lang w:eastAsia="en-CA"/>
        </w:rPr>
        <w:t>"</w:t>
      </w:r>
      <w:r w:rsidR="00DA1DF5">
        <w:rPr>
          <w:rFonts w:eastAsia="Times New Roman" w:cs="Tahoma"/>
          <w:b/>
          <w:color w:val="000000"/>
          <w:szCs w:val="24"/>
          <w:lang w:eastAsia="en-CA"/>
        </w:rPr>
        <w:t>B</w:t>
      </w:r>
      <w:r w:rsidRPr="0062343A">
        <w:rPr>
          <w:rFonts w:eastAsia="Times New Roman" w:cs="Tahoma"/>
          <w:b/>
          <w:color w:val="000000"/>
          <w:szCs w:val="24"/>
          <w:lang w:eastAsia="en-CA"/>
        </w:rPr>
        <w:t>oard of Management"</w:t>
      </w:r>
      <w:r w:rsidRPr="00B31E0A">
        <w:rPr>
          <w:rFonts w:eastAsia="Times New Roman" w:cs="Tahoma"/>
          <w:color w:val="000000"/>
          <w:szCs w:val="24"/>
          <w:lang w:eastAsia="en-CA"/>
        </w:rPr>
        <w:t xml:space="preserve"> means a board of management established for a Business</w:t>
      </w:r>
      <w:r w:rsidRPr="00F95290">
        <w:rPr>
          <w:rFonts w:eastAsia="Times New Roman" w:cs="Tahoma"/>
          <w:color w:val="000000"/>
          <w:szCs w:val="24"/>
          <w:lang w:eastAsia="en-CA"/>
        </w:rPr>
        <w:br/>
      </w:r>
      <w:r w:rsidRPr="00B31E0A">
        <w:rPr>
          <w:rFonts w:eastAsia="Times New Roman" w:cs="Tahoma"/>
          <w:color w:val="000000"/>
          <w:szCs w:val="24"/>
          <w:lang w:eastAsia="en-CA"/>
        </w:rPr>
        <w:t xml:space="preserve">Improvement Area in accordance with section 204 of the </w:t>
      </w:r>
      <w:r w:rsidRPr="0062343A">
        <w:rPr>
          <w:rFonts w:eastAsia="Times New Roman" w:cs="Tahoma"/>
          <w:iCs/>
          <w:color w:val="000000"/>
          <w:szCs w:val="24"/>
          <w:lang w:eastAsia="en-CA"/>
        </w:rPr>
        <w:t xml:space="preserve">Municipal Act, 2001, </w:t>
      </w:r>
      <w:r w:rsidRPr="000C60ED">
        <w:rPr>
          <w:rFonts w:eastAsia="Times New Roman" w:cs="Tahoma"/>
          <w:color w:val="000000"/>
          <w:szCs w:val="24"/>
          <w:lang w:eastAsia="en-CA"/>
        </w:rPr>
        <w:t>S.O. 2001, c. 25</w:t>
      </w:r>
      <w:r w:rsidR="000C60ED">
        <w:rPr>
          <w:rFonts w:eastAsia="Times New Roman" w:cs="Tahoma"/>
          <w:color w:val="000000"/>
          <w:szCs w:val="24"/>
          <w:lang w:eastAsia="en-CA"/>
        </w:rPr>
        <w:t>.</w:t>
      </w:r>
    </w:p>
    <w:p w14:paraId="40CA03A2" w14:textId="7157DF16" w:rsidR="00F95290" w:rsidRPr="00B31E0A" w:rsidRDefault="0007408E" w:rsidP="00F95290">
      <w:pPr>
        <w:spacing w:after="0"/>
        <w:rPr>
          <w:rFonts w:eastAsia="Times New Roman" w:cs="Tahoma"/>
          <w:color w:val="000000"/>
          <w:szCs w:val="24"/>
          <w:lang w:eastAsia="en-CA"/>
        </w:rPr>
      </w:pPr>
      <w:r w:rsidRPr="0062343A">
        <w:rPr>
          <w:rFonts w:eastAsia="Times New Roman" w:cs="Tahoma"/>
          <w:b/>
          <w:color w:val="000000"/>
          <w:szCs w:val="24"/>
          <w:lang w:eastAsia="en-CA"/>
        </w:rPr>
        <w:t>“</w:t>
      </w:r>
      <w:r w:rsidR="0018555A">
        <w:rPr>
          <w:rFonts w:eastAsia="Times New Roman" w:cs="Tahoma"/>
          <w:b/>
          <w:color w:val="000000"/>
          <w:szCs w:val="24"/>
          <w:lang w:eastAsia="en-CA"/>
        </w:rPr>
        <w:t>B</w:t>
      </w:r>
      <w:r w:rsidRPr="0062343A">
        <w:rPr>
          <w:rFonts w:eastAsia="Times New Roman" w:cs="Tahoma"/>
          <w:b/>
          <w:color w:val="000000"/>
          <w:szCs w:val="24"/>
          <w:lang w:eastAsia="en-CA"/>
        </w:rPr>
        <w:t>usiness day”</w:t>
      </w:r>
      <w:r w:rsidRPr="0007408E">
        <w:rPr>
          <w:rFonts w:eastAsia="Times New Roman" w:cs="Tahoma"/>
          <w:color w:val="000000"/>
          <w:szCs w:val="24"/>
          <w:lang w:eastAsia="en-CA"/>
        </w:rPr>
        <w:t xml:space="preserve"> means Monday, Tuesday, Wednesday, Thursday, Friday excluding any holiday as defined by the Legislation Act, 2006, S.O. 2006, c.21, Schedule F, as amended.</w:t>
      </w:r>
    </w:p>
    <w:p w14:paraId="3912202A" w14:textId="6038E947" w:rsidR="00F95290" w:rsidRPr="00B31E0A" w:rsidRDefault="00F95290" w:rsidP="00F95290">
      <w:pPr>
        <w:spacing w:after="0"/>
        <w:rPr>
          <w:rFonts w:eastAsia="Times New Roman" w:cs="Tahoma"/>
          <w:color w:val="000000"/>
          <w:szCs w:val="24"/>
          <w:lang w:eastAsia="en-CA"/>
        </w:rPr>
      </w:pPr>
      <w:r w:rsidRPr="0062343A">
        <w:rPr>
          <w:rFonts w:eastAsia="Times New Roman" w:cs="Tahoma"/>
          <w:b/>
          <w:color w:val="000000"/>
          <w:szCs w:val="24"/>
          <w:lang w:eastAsia="en-CA"/>
        </w:rPr>
        <w:t>"Business Improvement Area"</w:t>
      </w:r>
      <w:r w:rsidRPr="00B31E0A">
        <w:rPr>
          <w:rFonts w:eastAsia="Times New Roman" w:cs="Tahoma"/>
          <w:color w:val="000000"/>
          <w:szCs w:val="24"/>
          <w:lang w:eastAsia="en-CA"/>
        </w:rPr>
        <w:t xml:space="preserve"> means an improvement area designated by the City of</w:t>
      </w:r>
      <w:r w:rsidR="000C60ED">
        <w:rPr>
          <w:rFonts w:eastAsia="Times New Roman" w:cs="Tahoma"/>
          <w:color w:val="000000"/>
          <w:szCs w:val="24"/>
          <w:lang w:eastAsia="en-CA"/>
        </w:rPr>
        <w:t xml:space="preserve"> </w:t>
      </w:r>
      <w:r w:rsidRPr="00B31E0A">
        <w:rPr>
          <w:rFonts w:eastAsia="Times New Roman" w:cs="Tahoma"/>
          <w:color w:val="000000"/>
          <w:szCs w:val="24"/>
          <w:lang w:eastAsia="en-CA"/>
        </w:rPr>
        <w:t xml:space="preserve">Kawartha Lakes in accordance with section 204 of the </w:t>
      </w:r>
      <w:r w:rsidRPr="0062343A">
        <w:rPr>
          <w:rFonts w:eastAsia="Times New Roman" w:cs="Tahoma"/>
          <w:iCs/>
          <w:color w:val="000000"/>
          <w:szCs w:val="24"/>
          <w:lang w:eastAsia="en-CA"/>
        </w:rPr>
        <w:t xml:space="preserve">Municipal Act, 2001, </w:t>
      </w:r>
      <w:r w:rsidRPr="000C60ED">
        <w:rPr>
          <w:rFonts w:eastAsia="Times New Roman" w:cs="Tahoma"/>
          <w:color w:val="000000"/>
          <w:szCs w:val="24"/>
          <w:lang w:eastAsia="en-CA"/>
        </w:rPr>
        <w:t>S.O. 2001, c. 25</w:t>
      </w:r>
      <w:r w:rsidR="000C60ED">
        <w:rPr>
          <w:rFonts w:eastAsia="Times New Roman" w:cs="Tahoma"/>
          <w:color w:val="000000"/>
          <w:szCs w:val="24"/>
          <w:lang w:eastAsia="en-CA"/>
        </w:rPr>
        <w:t>.</w:t>
      </w:r>
    </w:p>
    <w:p w14:paraId="0768C301" w14:textId="77777777" w:rsidR="00F95290" w:rsidRDefault="000C60ED" w:rsidP="000C60ED">
      <w:pPr>
        <w:spacing w:after="0"/>
        <w:rPr>
          <w:rFonts w:eastAsia="Times New Roman" w:cs="Tahoma"/>
          <w:color w:val="000000"/>
          <w:szCs w:val="24"/>
          <w:lang w:eastAsia="en-CA"/>
        </w:rPr>
      </w:pPr>
      <w:r w:rsidRPr="0062343A">
        <w:rPr>
          <w:rFonts w:eastAsia="Times New Roman" w:cs="Tahoma"/>
          <w:b/>
          <w:color w:val="000000"/>
          <w:szCs w:val="24"/>
          <w:lang w:eastAsia="en-CA"/>
        </w:rPr>
        <w:t>“Chief Building Official”</w:t>
      </w:r>
      <w:r w:rsidRPr="000C60ED">
        <w:rPr>
          <w:rFonts w:eastAsia="Times New Roman" w:cs="Tahoma"/>
          <w:color w:val="000000"/>
          <w:szCs w:val="24"/>
          <w:lang w:eastAsia="en-CA"/>
        </w:rPr>
        <w:t xml:space="preserve"> means the person within the City’s administration who fulfills the function of the chief building official as required by the Building Code Act, 1992, S. O. c.23, as amended or their delegate</w:t>
      </w:r>
      <w:r>
        <w:rPr>
          <w:rFonts w:eastAsia="Times New Roman" w:cs="Tahoma"/>
          <w:color w:val="000000"/>
          <w:szCs w:val="24"/>
          <w:lang w:eastAsia="en-CA"/>
        </w:rPr>
        <w:t>.</w:t>
      </w:r>
    </w:p>
    <w:p w14:paraId="1876D76A" w14:textId="2E42B64C" w:rsidR="00F95290" w:rsidRPr="00B31E0A" w:rsidRDefault="00F95290" w:rsidP="00F95290">
      <w:pPr>
        <w:spacing w:after="0"/>
        <w:rPr>
          <w:rFonts w:eastAsia="Times New Roman" w:cs="Tahoma"/>
          <w:color w:val="000000"/>
          <w:szCs w:val="24"/>
          <w:lang w:eastAsia="en-CA"/>
        </w:rPr>
      </w:pPr>
      <w:r w:rsidRPr="0062343A">
        <w:rPr>
          <w:rFonts w:eastAsia="Times New Roman" w:cs="Tahoma"/>
          <w:b/>
          <w:color w:val="000000"/>
          <w:szCs w:val="24"/>
          <w:lang w:eastAsia="en-CA"/>
        </w:rPr>
        <w:t>"Chief of Police"</w:t>
      </w:r>
      <w:r w:rsidRPr="00B31E0A">
        <w:rPr>
          <w:rFonts w:eastAsia="Times New Roman" w:cs="Tahoma"/>
          <w:color w:val="000000"/>
          <w:szCs w:val="24"/>
          <w:lang w:eastAsia="en-CA"/>
        </w:rPr>
        <w:t xml:space="preserve"> </w:t>
      </w:r>
      <w:r w:rsidR="000C60ED" w:rsidRPr="000C60ED">
        <w:rPr>
          <w:rFonts w:eastAsia="Times New Roman" w:cs="Tahoma"/>
          <w:color w:val="000000"/>
          <w:szCs w:val="24"/>
          <w:lang w:eastAsia="en-CA"/>
        </w:rPr>
        <w:t>means the person who holds that position and his or her delegate(s) or, in the event of organizational changes, another person designated</w:t>
      </w:r>
      <w:r w:rsidR="000C60ED">
        <w:rPr>
          <w:rFonts w:eastAsia="Times New Roman" w:cs="Tahoma"/>
          <w:color w:val="000000"/>
          <w:szCs w:val="24"/>
          <w:lang w:eastAsia="en-CA"/>
        </w:rPr>
        <w:t>.</w:t>
      </w:r>
      <w:r w:rsidR="00263EFE">
        <w:rPr>
          <w:rFonts w:eastAsia="Times New Roman" w:cs="Tahoma"/>
          <w:color w:val="000000"/>
          <w:szCs w:val="24"/>
          <w:lang w:eastAsia="en-CA"/>
        </w:rPr>
        <w:t xml:space="preserve"> </w:t>
      </w:r>
      <w:r w:rsidR="00263EFE" w:rsidRPr="0062343A">
        <w:rPr>
          <w:rFonts w:eastAsia="Times New Roman" w:cs="Tahoma"/>
          <w:b/>
          <w:color w:val="000000"/>
          <w:szCs w:val="24"/>
          <w:lang w:eastAsia="en-CA"/>
        </w:rPr>
        <w:t>“Police”</w:t>
      </w:r>
      <w:r w:rsidR="00263EFE">
        <w:rPr>
          <w:rFonts w:eastAsia="Times New Roman" w:cs="Tahoma"/>
          <w:color w:val="000000"/>
          <w:szCs w:val="24"/>
          <w:lang w:eastAsia="en-CA"/>
        </w:rPr>
        <w:t xml:space="preserve"> may have a similar meaning.</w:t>
      </w:r>
    </w:p>
    <w:p w14:paraId="2232B8C7" w14:textId="77777777" w:rsidR="00563C7C" w:rsidRDefault="00563C7C" w:rsidP="00F95290">
      <w:pPr>
        <w:spacing w:after="0"/>
        <w:rPr>
          <w:rFonts w:eastAsia="Times New Roman" w:cs="Tahoma"/>
          <w:color w:val="000000"/>
          <w:szCs w:val="24"/>
          <w:lang w:eastAsia="en-CA"/>
        </w:rPr>
      </w:pPr>
      <w:r w:rsidRPr="0062343A">
        <w:rPr>
          <w:rFonts w:eastAsia="Times New Roman" w:cs="Tahoma"/>
          <w:b/>
          <w:color w:val="000000"/>
          <w:szCs w:val="24"/>
          <w:lang w:eastAsia="en-CA"/>
        </w:rPr>
        <w:t xml:space="preserve">“City”, “City of Kawartha Lakes”, “Kawartha Lakes” </w:t>
      </w:r>
      <w:r w:rsidRPr="00563C7C">
        <w:rPr>
          <w:rFonts w:eastAsia="Times New Roman" w:cs="Tahoma"/>
          <w:color w:val="000000"/>
          <w:szCs w:val="24"/>
          <w:lang w:eastAsia="en-CA"/>
        </w:rPr>
        <w:t>or</w:t>
      </w:r>
      <w:r w:rsidRPr="0062343A">
        <w:rPr>
          <w:rFonts w:eastAsia="Times New Roman" w:cs="Tahoma"/>
          <w:b/>
          <w:color w:val="000000"/>
          <w:szCs w:val="24"/>
          <w:lang w:eastAsia="en-CA"/>
        </w:rPr>
        <w:t xml:space="preserve"> “municipality”</w:t>
      </w:r>
      <w:r w:rsidRPr="00563C7C">
        <w:rPr>
          <w:rFonts w:eastAsia="Times New Roman" w:cs="Tahoma"/>
          <w:color w:val="000000"/>
          <w:szCs w:val="24"/>
          <w:lang w:eastAsia="en-CA"/>
        </w:rPr>
        <w:t xml:space="preserve"> means The Corporation of the City of Kawartha Lakes and includes its entire geographic area.</w:t>
      </w:r>
    </w:p>
    <w:p w14:paraId="0EE777C6" w14:textId="50585C92" w:rsidR="00F95290" w:rsidRPr="00B31E0A" w:rsidRDefault="00F95290" w:rsidP="00F95290">
      <w:pPr>
        <w:spacing w:after="0"/>
        <w:rPr>
          <w:rFonts w:eastAsia="Times New Roman" w:cs="Tahoma"/>
          <w:color w:val="000000"/>
          <w:szCs w:val="24"/>
          <w:lang w:eastAsia="en-CA"/>
        </w:rPr>
      </w:pPr>
      <w:r w:rsidRPr="0062343A">
        <w:rPr>
          <w:rFonts w:eastAsia="Times New Roman" w:cs="Tahoma"/>
          <w:b/>
          <w:color w:val="000000"/>
          <w:szCs w:val="24"/>
          <w:lang w:eastAsia="en-CA"/>
        </w:rPr>
        <w:lastRenderedPageBreak/>
        <w:t>"City Property"</w:t>
      </w:r>
      <w:r w:rsidRPr="00B31E0A">
        <w:rPr>
          <w:rFonts w:eastAsia="Times New Roman" w:cs="Tahoma"/>
          <w:color w:val="000000"/>
          <w:szCs w:val="24"/>
          <w:lang w:eastAsia="en-CA"/>
        </w:rPr>
        <w:t xml:space="preserve"> means land owned, leased or occupied by the City, including buildings or</w:t>
      </w:r>
      <w:r w:rsidR="00563C7C">
        <w:rPr>
          <w:rFonts w:eastAsia="Times New Roman" w:cs="Tahoma"/>
          <w:color w:val="000000"/>
          <w:szCs w:val="24"/>
          <w:lang w:eastAsia="en-CA"/>
        </w:rPr>
        <w:t xml:space="preserve"> </w:t>
      </w:r>
      <w:r w:rsidRPr="00B31E0A">
        <w:rPr>
          <w:rFonts w:eastAsia="Times New Roman" w:cs="Tahoma"/>
          <w:color w:val="000000"/>
          <w:szCs w:val="24"/>
          <w:lang w:eastAsia="en-CA"/>
        </w:rPr>
        <w:t xml:space="preserve">other structures or </w:t>
      </w:r>
      <w:r w:rsidR="00A623B1">
        <w:rPr>
          <w:rFonts w:eastAsia="Times New Roman" w:cs="Tahoma"/>
          <w:color w:val="000000"/>
          <w:szCs w:val="24"/>
          <w:lang w:eastAsia="en-CA"/>
        </w:rPr>
        <w:t xml:space="preserve">parks and </w:t>
      </w:r>
      <w:r w:rsidRPr="00B31E0A">
        <w:rPr>
          <w:rFonts w:eastAsia="Times New Roman" w:cs="Tahoma"/>
          <w:color w:val="000000"/>
          <w:szCs w:val="24"/>
          <w:lang w:eastAsia="en-CA"/>
        </w:rPr>
        <w:t>facilities, and includes but is not limited to a building and Highway</w:t>
      </w:r>
      <w:r w:rsidR="00563C7C">
        <w:rPr>
          <w:rFonts w:eastAsia="Times New Roman" w:cs="Tahoma"/>
          <w:color w:val="000000"/>
          <w:szCs w:val="24"/>
          <w:lang w:eastAsia="en-CA"/>
        </w:rPr>
        <w:t>.</w:t>
      </w:r>
    </w:p>
    <w:p w14:paraId="60EA935C" w14:textId="649A8FE3" w:rsidR="00263EFE" w:rsidRDefault="00F95290" w:rsidP="00F95290">
      <w:pPr>
        <w:spacing w:after="0"/>
        <w:rPr>
          <w:rFonts w:eastAsia="Times New Roman" w:cs="Tahoma"/>
          <w:color w:val="000000"/>
          <w:szCs w:val="24"/>
          <w:lang w:eastAsia="en-CA"/>
        </w:rPr>
      </w:pPr>
      <w:r w:rsidRPr="0062343A">
        <w:rPr>
          <w:rFonts w:eastAsia="Times New Roman" w:cs="Tahoma"/>
          <w:b/>
          <w:color w:val="000000"/>
          <w:szCs w:val="24"/>
          <w:lang w:eastAsia="en-CA"/>
        </w:rPr>
        <w:t>"Code of Conduct for Cast and Crew"</w:t>
      </w:r>
      <w:r w:rsidRPr="00B31E0A">
        <w:rPr>
          <w:rFonts w:eastAsia="Times New Roman" w:cs="Tahoma"/>
          <w:color w:val="000000"/>
          <w:szCs w:val="24"/>
          <w:lang w:eastAsia="en-CA"/>
        </w:rPr>
        <w:t xml:space="preserve"> means the code of conduct for cast and crew of</w:t>
      </w:r>
      <w:r w:rsidR="00563C7C">
        <w:rPr>
          <w:rFonts w:eastAsia="Times New Roman" w:cs="Tahoma"/>
          <w:color w:val="000000"/>
          <w:szCs w:val="24"/>
          <w:lang w:eastAsia="en-CA"/>
        </w:rPr>
        <w:t xml:space="preserve"> </w:t>
      </w:r>
      <w:r w:rsidRPr="00B31E0A">
        <w:rPr>
          <w:rFonts w:eastAsia="Times New Roman" w:cs="Tahoma"/>
          <w:color w:val="000000"/>
          <w:szCs w:val="24"/>
          <w:lang w:eastAsia="en-CA"/>
        </w:rPr>
        <w:t xml:space="preserve">film productions approved by the Director </w:t>
      </w:r>
      <w:r w:rsidR="008146EC" w:rsidRPr="00C308A9">
        <w:rPr>
          <w:rFonts w:eastAsia="Times New Roman" w:cs="Tahoma"/>
          <w:color w:val="000000"/>
          <w:szCs w:val="24"/>
          <w:lang w:eastAsia="en-CA"/>
        </w:rPr>
        <w:t>of Development Services</w:t>
      </w:r>
      <w:r w:rsidR="00563C7C">
        <w:rPr>
          <w:rFonts w:eastAsia="Times New Roman" w:cs="Tahoma"/>
          <w:color w:val="000000"/>
          <w:szCs w:val="24"/>
          <w:lang w:eastAsia="en-CA"/>
        </w:rPr>
        <w:t>.</w:t>
      </w:r>
    </w:p>
    <w:p w14:paraId="5FC3AECE" w14:textId="77777777" w:rsidR="00263EFE" w:rsidRDefault="00263EFE" w:rsidP="00F95290">
      <w:pPr>
        <w:spacing w:after="0"/>
        <w:rPr>
          <w:rFonts w:eastAsia="Times New Roman" w:cs="Tahoma"/>
          <w:color w:val="000000"/>
          <w:szCs w:val="24"/>
          <w:lang w:eastAsia="en-CA"/>
        </w:rPr>
      </w:pPr>
      <w:r w:rsidRPr="0062343A">
        <w:rPr>
          <w:rFonts w:eastAsia="Times New Roman" w:cs="Tahoma"/>
          <w:b/>
          <w:color w:val="000000"/>
          <w:szCs w:val="24"/>
          <w:lang w:eastAsia="en-CA"/>
        </w:rPr>
        <w:t>“Consolidated Fees By-law”</w:t>
      </w:r>
      <w:r w:rsidRPr="00263EFE">
        <w:rPr>
          <w:rFonts w:eastAsia="Times New Roman" w:cs="Tahoma"/>
          <w:color w:val="000000"/>
          <w:szCs w:val="24"/>
          <w:lang w:eastAsia="en-CA"/>
        </w:rPr>
        <w:t xml:space="preserve"> means City of Kawartha Lakes By-law 2016-206 or if it has been repealed any subsequent City of Kawartha Lakes By-law known as the Consolidated Fees By-law.</w:t>
      </w:r>
    </w:p>
    <w:p w14:paraId="75ED20EA" w14:textId="77777777" w:rsidR="00F95290" w:rsidRPr="00B31E0A" w:rsidRDefault="004C6F1D" w:rsidP="00F95290">
      <w:pPr>
        <w:spacing w:after="0"/>
        <w:rPr>
          <w:rFonts w:eastAsia="Times New Roman" w:cs="Tahoma"/>
          <w:color w:val="000000"/>
          <w:szCs w:val="24"/>
          <w:lang w:eastAsia="en-CA"/>
        </w:rPr>
      </w:pPr>
      <w:r w:rsidRPr="0062343A">
        <w:rPr>
          <w:rFonts w:eastAsia="Times New Roman" w:cs="Tahoma"/>
          <w:b/>
          <w:color w:val="000000"/>
          <w:szCs w:val="24"/>
          <w:lang w:eastAsia="en-CA"/>
        </w:rPr>
        <w:t>"Council"</w:t>
      </w:r>
      <w:r w:rsidRPr="00B31E0A">
        <w:rPr>
          <w:rFonts w:eastAsia="Times New Roman" w:cs="Tahoma"/>
          <w:color w:val="000000"/>
          <w:szCs w:val="24"/>
          <w:lang w:eastAsia="en-CA"/>
        </w:rPr>
        <w:t xml:space="preserve"> means the</w:t>
      </w:r>
      <w:r w:rsidR="008146EC">
        <w:rPr>
          <w:rFonts w:eastAsia="Times New Roman" w:cs="Tahoma"/>
          <w:color w:val="000000"/>
          <w:szCs w:val="24"/>
          <w:lang w:eastAsia="en-CA"/>
        </w:rPr>
        <w:t xml:space="preserve"> elected</w:t>
      </w:r>
      <w:r w:rsidRPr="00B31E0A">
        <w:rPr>
          <w:rFonts w:eastAsia="Times New Roman" w:cs="Tahoma"/>
          <w:color w:val="000000"/>
          <w:szCs w:val="24"/>
          <w:lang w:eastAsia="en-CA"/>
        </w:rPr>
        <w:t xml:space="preserve"> C</w:t>
      </w:r>
      <w:r w:rsidR="00F95290" w:rsidRPr="00B31E0A">
        <w:rPr>
          <w:rFonts w:eastAsia="Times New Roman" w:cs="Tahoma"/>
          <w:color w:val="000000"/>
          <w:szCs w:val="24"/>
          <w:lang w:eastAsia="en-CA"/>
        </w:rPr>
        <w:t>ouncil of the City of Kawartha Lakes</w:t>
      </w:r>
      <w:r w:rsidR="00563C7C">
        <w:rPr>
          <w:rFonts w:eastAsia="Times New Roman" w:cs="Tahoma"/>
          <w:color w:val="000000"/>
          <w:szCs w:val="24"/>
          <w:lang w:eastAsia="en-CA"/>
        </w:rPr>
        <w:t>.</w:t>
      </w:r>
    </w:p>
    <w:p w14:paraId="269CEDD5" w14:textId="77777777" w:rsidR="008B24AF" w:rsidRPr="00DF7158" w:rsidRDefault="008B24AF" w:rsidP="00F95290">
      <w:pPr>
        <w:spacing w:after="0"/>
        <w:rPr>
          <w:rFonts w:eastAsia="Times New Roman" w:cs="Tahoma"/>
          <w:color w:val="000000"/>
          <w:szCs w:val="24"/>
          <w:lang w:eastAsia="en-CA"/>
        </w:rPr>
      </w:pPr>
      <w:r w:rsidRPr="00DF7158">
        <w:rPr>
          <w:rFonts w:eastAsia="Times New Roman" w:cs="Tahoma"/>
          <w:b/>
          <w:color w:val="000000"/>
          <w:szCs w:val="24"/>
          <w:lang w:eastAsia="en-CA"/>
        </w:rPr>
        <w:t>“Director</w:t>
      </w:r>
      <w:r w:rsidR="00DF7158" w:rsidRPr="00DF7158">
        <w:rPr>
          <w:rFonts w:eastAsia="Times New Roman" w:cs="Tahoma"/>
          <w:b/>
          <w:color w:val="000000"/>
          <w:szCs w:val="24"/>
          <w:lang w:eastAsia="en-CA"/>
        </w:rPr>
        <w:t xml:space="preserve"> of Development Services</w:t>
      </w:r>
      <w:r w:rsidRPr="00AB6826">
        <w:rPr>
          <w:rFonts w:eastAsia="Times New Roman" w:cs="Tahoma"/>
          <w:b/>
          <w:color w:val="000000"/>
          <w:szCs w:val="24"/>
          <w:lang w:eastAsia="en-CA"/>
        </w:rPr>
        <w:t>”</w:t>
      </w:r>
      <w:r w:rsidRPr="00AB6826">
        <w:rPr>
          <w:rFonts w:eastAsia="Times New Roman" w:cs="Tahoma"/>
          <w:color w:val="000000"/>
          <w:szCs w:val="24"/>
          <w:lang w:eastAsia="en-CA"/>
        </w:rPr>
        <w:t xml:space="preserve"> </w:t>
      </w:r>
      <w:r w:rsidR="00DF7158" w:rsidRPr="00C308A9">
        <w:rPr>
          <w:rFonts w:cs="Tahoma"/>
          <w:szCs w:val="24"/>
        </w:rPr>
        <w:t>means the person who holds that position and his or her delegate(s) or, in the event of organizational changes, another person designated by Council.</w:t>
      </w:r>
    </w:p>
    <w:p w14:paraId="2ADD5888" w14:textId="69A689C4" w:rsidR="009E630E" w:rsidRDefault="003D55DA" w:rsidP="00F95290">
      <w:pPr>
        <w:spacing w:after="0"/>
        <w:rPr>
          <w:rFonts w:eastAsia="Times New Roman" w:cs="Tahoma"/>
          <w:color w:val="000000"/>
          <w:szCs w:val="24"/>
          <w:lang w:eastAsia="en-CA"/>
        </w:rPr>
      </w:pPr>
      <w:r>
        <w:rPr>
          <w:rFonts w:eastAsia="Times New Roman" w:cs="Tahoma"/>
          <w:b/>
          <w:color w:val="000000"/>
          <w:szCs w:val="24"/>
          <w:lang w:eastAsia="en-CA"/>
        </w:rPr>
        <w:t>“</w:t>
      </w:r>
      <w:r w:rsidR="009E630E" w:rsidRPr="003D55DA">
        <w:rPr>
          <w:rFonts w:eastAsia="Times New Roman" w:cs="Tahoma"/>
          <w:b/>
          <w:color w:val="000000"/>
          <w:szCs w:val="24"/>
          <w:lang w:eastAsia="en-CA"/>
        </w:rPr>
        <w:t>Film Liaison”</w:t>
      </w:r>
      <w:r w:rsidR="009E630E">
        <w:rPr>
          <w:rFonts w:eastAsia="Times New Roman" w:cs="Tahoma"/>
          <w:color w:val="000000"/>
          <w:szCs w:val="24"/>
          <w:lang w:eastAsia="en-CA"/>
        </w:rPr>
        <w:t xml:space="preserve"> </w:t>
      </w:r>
      <w:r>
        <w:rPr>
          <w:rFonts w:eastAsia="Times New Roman" w:cs="Tahoma"/>
          <w:color w:val="000000"/>
          <w:szCs w:val="24"/>
          <w:lang w:eastAsia="en-CA"/>
        </w:rPr>
        <w:t>means the person who works with the Film permit applicant to process the film permit.</w:t>
      </w:r>
    </w:p>
    <w:p w14:paraId="6D5CBAED" w14:textId="65BB86F9" w:rsidR="00F95290" w:rsidRPr="00B31E0A" w:rsidRDefault="00F95290" w:rsidP="00F95290">
      <w:pPr>
        <w:spacing w:after="0"/>
        <w:rPr>
          <w:rFonts w:eastAsia="Times New Roman" w:cs="Tahoma"/>
          <w:color w:val="000000"/>
          <w:szCs w:val="24"/>
          <w:lang w:eastAsia="en-CA"/>
        </w:rPr>
      </w:pPr>
      <w:r w:rsidRPr="0062343A">
        <w:rPr>
          <w:rFonts w:eastAsia="Times New Roman" w:cs="Tahoma"/>
          <w:b/>
          <w:color w:val="000000"/>
          <w:szCs w:val="24"/>
          <w:lang w:eastAsia="en-CA"/>
        </w:rPr>
        <w:t xml:space="preserve">"Filming </w:t>
      </w:r>
      <w:r w:rsidR="00A14206">
        <w:rPr>
          <w:rFonts w:eastAsia="Times New Roman" w:cs="Tahoma"/>
          <w:b/>
          <w:color w:val="000000"/>
          <w:szCs w:val="24"/>
          <w:lang w:eastAsia="en-CA"/>
        </w:rPr>
        <w:t>Occurrence</w:t>
      </w:r>
      <w:r w:rsidRPr="0062343A">
        <w:rPr>
          <w:rFonts w:eastAsia="Times New Roman" w:cs="Tahoma"/>
          <w:b/>
          <w:color w:val="000000"/>
          <w:szCs w:val="24"/>
          <w:lang w:eastAsia="en-CA"/>
        </w:rPr>
        <w:t>"</w:t>
      </w:r>
      <w:r w:rsidRPr="00B31E0A">
        <w:rPr>
          <w:rFonts w:eastAsia="Times New Roman" w:cs="Tahoma"/>
          <w:color w:val="000000"/>
          <w:szCs w:val="24"/>
          <w:lang w:eastAsia="en-CA"/>
        </w:rPr>
        <w:t xml:space="preserve"> means </w:t>
      </w:r>
      <w:r w:rsidR="008B24AF" w:rsidRPr="00B31E0A">
        <w:rPr>
          <w:rFonts w:eastAsia="Times New Roman" w:cs="Tahoma"/>
          <w:color w:val="000000"/>
          <w:szCs w:val="24"/>
          <w:lang w:eastAsia="en-CA"/>
        </w:rPr>
        <w:t>filming, videotaping, photography or any other f</w:t>
      </w:r>
      <w:r w:rsidR="007B6326">
        <w:rPr>
          <w:rFonts w:eastAsia="Times New Roman" w:cs="Tahoma"/>
          <w:color w:val="000000"/>
          <w:szCs w:val="24"/>
          <w:lang w:eastAsia="en-CA"/>
        </w:rPr>
        <w:t>o</w:t>
      </w:r>
      <w:r w:rsidR="008B24AF" w:rsidRPr="00B31E0A">
        <w:rPr>
          <w:rFonts w:eastAsia="Times New Roman" w:cs="Tahoma"/>
          <w:color w:val="000000"/>
          <w:szCs w:val="24"/>
          <w:lang w:eastAsia="en-CA"/>
        </w:rPr>
        <w:t>rm of visual r</w:t>
      </w:r>
      <w:r w:rsidRPr="00B31E0A">
        <w:rPr>
          <w:rFonts w:eastAsia="Times New Roman" w:cs="Tahoma"/>
          <w:color w:val="000000"/>
          <w:szCs w:val="24"/>
          <w:lang w:eastAsia="en-CA"/>
        </w:rPr>
        <w:t>ecording, except in a film studio or film laboratory, for a feature</w:t>
      </w:r>
      <w:r w:rsidR="008B24AF" w:rsidRPr="00B31E0A">
        <w:rPr>
          <w:rFonts w:eastAsia="Times New Roman" w:cs="Tahoma"/>
          <w:color w:val="000000"/>
          <w:szCs w:val="24"/>
          <w:lang w:eastAsia="en-CA"/>
        </w:rPr>
        <w:t xml:space="preserve"> </w:t>
      </w:r>
      <w:r w:rsidRPr="00B31E0A">
        <w:rPr>
          <w:rFonts w:eastAsia="Times New Roman" w:cs="Tahoma"/>
          <w:color w:val="000000"/>
          <w:szCs w:val="24"/>
          <w:lang w:eastAsia="en-CA"/>
        </w:rPr>
        <w:t>film</w:t>
      </w:r>
      <w:r w:rsidR="008B24AF" w:rsidRPr="00B31E0A">
        <w:rPr>
          <w:rFonts w:eastAsia="Times New Roman" w:cs="Tahoma"/>
          <w:color w:val="000000"/>
          <w:szCs w:val="24"/>
          <w:lang w:eastAsia="en-CA"/>
        </w:rPr>
        <w:t>;</w:t>
      </w:r>
      <w:r w:rsidRPr="00B31E0A">
        <w:rPr>
          <w:rFonts w:eastAsia="Times New Roman" w:cs="Tahoma"/>
          <w:color w:val="000000"/>
          <w:szCs w:val="24"/>
          <w:lang w:eastAsia="en-CA"/>
        </w:rPr>
        <w:t xml:space="preserve"> television film, program o</w:t>
      </w:r>
      <w:r w:rsidR="008B24AF" w:rsidRPr="00B31E0A">
        <w:rPr>
          <w:rFonts w:eastAsia="Times New Roman" w:cs="Tahoma"/>
          <w:color w:val="000000"/>
          <w:szCs w:val="24"/>
          <w:lang w:eastAsia="en-CA"/>
        </w:rPr>
        <w:t>r series;</w:t>
      </w:r>
      <w:r w:rsidRPr="00B31E0A">
        <w:rPr>
          <w:rFonts w:eastAsia="Times New Roman" w:cs="Tahoma"/>
          <w:color w:val="000000"/>
          <w:szCs w:val="24"/>
          <w:lang w:eastAsia="en-CA"/>
        </w:rPr>
        <w:t xml:space="preserve"> documentary</w:t>
      </w:r>
      <w:r w:rsidR="008B24AF" w:rsidRPr="00B31E0A">
        <w:rPr>
          <w:rFonts w:eastAsia="Times New Roman" w:cs="Tahoma"/>
          <w:color w:val="000000"/>
          <w:szCs w:val="24"/>
          <w:lang w:eastAsia="en-CA"/>
        </w:rPr>
        <w:t>;</w:t>
      </w:r>
      <w:r w:rsidRPr="00B31E0A">
        <w:rPr>
          <w:rFonts w:eastAsia="Times New Roman" w:cs="Tahoma"/>
          <w:color w:val="000000"/>
          <w:szCs w:val="24"/>
          <w:lang w:eastAsia="en-CA"/>
        </w:rPr>
        <w:t xml:space="preserve"> paid advertisement, including a</w:t>
      </w:r>
      <w:r w:rsidR="008B24AF" w:rsidRPr="00B31E0A">
        <w:rPr>
          <w:rFonts w:eastAsia="Times New Roman" w:cs="Tahoma"/>
          <w:color w:val="000000"/>
          <w:szCs w:val="24"/>
          <w:lang w:eastAsia="en-CA"/>
        </w:rPr>
        <w:t xml:space="preserve"> </w:t>
      </w:r>
      <w:r w:rsidRPr="00B31E0A">
        <w:rPr>
          <w:rFonts w:eastAsia="Times New Roman" w:cs="Tahoma"/>
          <w:color w:val="000000"/>
          <w:szCs w:val="24"/>
          <w:lang w:eastAsia="en-CA"/>
        </w:rPr>
        <w:t xml:space="preserve">commercial, music video, educational film, </w:t>
      </w:r>
      <w:r w:rsidR="008B24AF" w:rsidRPr="00B31E0A">
        <w:rPr>
          <w:rFonts w:eastAsia="Times New Roman" w:cs="Tahoma"/>
          <w:color w:val="000000"/>
          <w:szCs w:val="24"/>
          <w:lang w:eastAsia="en-CA"/>
        </w:rPr>
        <w:t xml:space="preserve">be it </w:t>
      </w:r>
      <w:r w:rsidRPr="00B31E0A">
        <w:rPr>
          <w:rFonts w:eastAsia="Times New Roman" w:cs="Tahoma"/>
          <w:color w:val="000000"/>
          <w:szCs w:val="24"/>
          <w:lang w:eastAsia="en-CA"/>
        </w:rPr>
        <w:t>pre-production and post-production</w:t>
      </w:r>
      <w:r w:rsidR="008B24AF" w:rsidRPr="00B31E0A">
        <w:rPr>
          <w:rFonts w:eastAsia="Times New Roman" w:cs="Tahoma"/>
          <w:color w:val="000000"/>
          <w:szCs w:val="24"/>
          <w:lang w:eastAsia="en-CA"/>
        </w:rPr>
        <w:t xml:space="preserve"> </w:t>
      </w:r>
      <w:r w:rsidRPr="00B31E0A">
        <w:rPr>
          <w:rFonts w:eastAsia="Times New Roman" w:cs="Tahoma"/>
          <w:color w:val="000000"/>
          <w:szCs w:val="24"/>
          <w:lang w:eastAsia="en-CA"/>
        </w:rPr>
        <w:t>activities associated therewith, but does not include:</w:t>
      </w:r>
    </w:p>
    <w:p w14:paraId="44098C6A" w14:textId="77777777" w:rsidR="008B24AF" w:rsidRPr="00B31E0A" w:rsidRDefault="008B24AF" w:rsidP="008B24AF">
      <w:pPr>
        <w:pStyle w:val="ListParagraph"/>
        <w:numPr>
          <w:ilvl w:val="0"/>
          <w:numId w:val="1"/>
        </w:numPr>
        <w:rPr>
          <w:rFonts w:cs="Tahoma"/>
          <w:b/>
          <w:szCs w:val="24"/>
        </w:rPr>
      </w:pPr>
      <w:r w:rsidRPr="00B31E0A">
        <w:rPr>
          <w:rFonts w:eastAsia="Times New Roman" w:cs="Tahoma"/>
          <w:szCs w:val="24"/>
          <w:lang w:eastAsia="en-CA"/>
        </w:rPr>
        <w:t>News media activities in the dissemination of information</w:t>
      </w:r>
    </w:p>
    <w:p w14:paraId="3D5CA310" w14:textId="77777777" w:rsidR="008B24AF" w:rsidRPr="00B31E0A" w:rsidRDefault="008B24AF" w:rsidP="008B24AF">
      <w:pPr>
        <w:pStyle w:val="ListParagraph"/>
        <w:numPr>
          <w:ilvl w:val="0"/>
          <w:numId w:val="1"/>
        </w:numPr>
        <w:rPr>
          <w:rFonts w:cs="Tahoma"/>
          <w:b/>
          <w:szCs w:val="24"/>
        </w:rPr>
      </w:pPr>
      <w:r w:rsidRPr="00B31E0A">
        <w:rPr>
          <w:rFonts w:eastAsia="Times New Roman" w:cs="Tahoma"/>
          <w:szCs w:val="24"/>
          <w:lang w:eastAsia="en-CA"/>
        </w:rPr>
        <w:t>Press conferences</w:t>
      </w:r>
    </w:p>
    <w:p w14:paraId="25E86D83" w14:textId="77777777" w:rsidR="008B24AF" w:rsidRPr="00B31E0A" w:rsidRDefault="008B24AF" w:rsidP="008B24AF">
      <w:pPr>
        <w:pStyle w:val="ListParagraph"/>
        <w:numPr>
          <w:ilvl w:val="0"/>
          <w:numId w:val="1"/>
        </w:numPr>
        <w:rPr>
          <w:rFonts w:cs="Tahoma"/>
          <w:b/>
          <w:szCs w:val="24"/>
        </w:rPr>
      </w:pPr>
      <w:r w:rsidRPr="00B31E0A">
        <w:rPr>
          <w:rFonts w:eastAsia="Times New Roman" w:cs="Tahoma"/>
          <w:szCs w:val="24"/>
          <w:lang w:eastAsia="en-CA"/>
        </w:rPr>
        <w:t>Location scouting; or</w:t>
      </w:r>
    </w:p>
    <w:p w14:paraId="60BE061E" w14:textId="77777777" w:rsidR="008B24AF" w:rsidRPr="00B31E0A" w:rsidRDefault="00F95290" w:rsidP="008B24AF">
      <w:pPr>
        <w:pStyle w:val="ListParagraph"/>
        <w:numPr>
          <w:ilvl w:val="0"/>
          <w:numId w:val="1"/>
        </w:numPr>
        <w:rPr>
          <w:rFonts w:cs="Tahoma"/>
          <w:b/>
          <w:szCs w:val="24"/>
        </w:rPr>
      </w:pPr>
      <w:r w:rsidRPr="00B31E0A">
        <w:rPr>
          <w:rFonts w:eastAsia="Times New Roman" w:cs="Tahoma"/>
          <w:color w:val="000000"/>
          <w:szCs w:val="24"/>
          <w:lang w:eastAsia="en-CA"/>
        </w:rPr>
        <w:t>recording personal movies or photographs</w:t>
      </w:r>
      <w:r w:rsidR="008B24AF" w:rsidRPr="00B31E0A">
        <w:rPr>
          <w:rFonts w:eastAsia="Times New Roman" w:cs="Tahoma"/>
          <w:color w:val="000000"/>
          <w:szCs w:val="24"/>
          <w:lang w:eastAsia="en-CA"/>
        </w:rPr>
        <w:t xml:space="preserve"> or visual recordings for personal purposes only</w:t>
      </w:r>
      <w:r w:rsidR="00563C7C">
        <w:rPr>
          <w:rFonts w:eastAsia="Times New Roman" w:cs="Tahoma"/>
          <w:color w:val="000000"/>
          <w:szCs w:val="24"/>
          <w:lang w:eastAsia="en-CA"/>
        </w:rPr>
        <w:t>.</w:t>
      </w:r>
    </w:p>
    <w:p w14:paraId="74FD8A55" w14:textId="1CEA9D7E" w:rsidR="001E6C03" w:rsidRDefault="00F95290" w:rsidP="0062343A">
      <w:pPr>
        <w:rPr>
          <w:rFonts w:eastAsia="Times New Roman" w:cs="Tahoma"/>
          <w:color w:val="000000"/>
          <w:szCs w:val="24"/>
          <w:lang w:eastAsia="en-CA"/>
        </w:rPr>
      </w:pPr>
      <w:r w:rsidRPr="0062343A">
        <w:rPr>
          <w:rFonts w:eastAsia="Times New Roman" w:cs="Tahoma"/>
          <w:b/>
          <w:color w:val="000000"/>
          <w:szCs w:val="24"/>
          <w:lang w:eastAsia="en-CA"/>
        </w:rPr>
        <w:t>"Film Permit"</w:t>
      </w:r>
      <w:r w:rsidRPr="00B31E0A">
        <w:rPr>
          <w:rFonts w:eastAsia="Times New Roman" w:cs="Tahoma"/>
          <w:color w:val="000000"/>
          <w:szCs w:val="24"/>
          <w:lang w:eastAsia="en-CA"/>
        </w:rPr>
        <w:t xml:space="preserve"> means a permit issued </w:t>
      </w:r>
      <w:r w:rsidR="00563C7C">
        <w:rPr>
          <w:rFonts w:eastAsia="Times New Roman" w:cs="Tahoma"/>
          <w:color w:val="000000"/>
          <w:szCs w:val="24"/>
          <w:lang w:eastAsia="en-CA"/>
        </w:rPr>
        <w:t xml:space="preserve">pursuant to </w:t>
      </w:r>
      <w:r w:rsidRPr="00B31E0A">
        <w:rPr>
          <w:rFonts w:eastAsia="Times New Roman" w:cs="Tahoma"/>
          <w:color w:val="000000"/>
          <w:szCs w:val="24"/>
          <w:lang w:eastAsia="en-CA"/>
        </w:rPr>
        <w:t>this By-law</w:t>
      </w:r>
      <w:r w:rsidR="008B24AF" w:rsidRPr="00B31E0A">
        <w:rPr>
          <w:rFonts w:eastAsia="Times New Roman" w:cs="Tahoma"/>
          <w:color w:val="000000"/>
          <w:szCs w:val="24"/>
          <w:lang w:eastAsia="en-CA"/>
        </w:rPr>
        <w:t xml:space="preserve"> for </w:t>
      </w:r>
      <w:r w:rsidR="00563C7C">
        <w:rPr>
          <w:rFonts w:eastAsia="Times New Roman" w:cs="Tahoma"/>
          <w:color w:val="000000"/>
          <w:szCs w:val="24"/>
          <w:lang w:eastAsia="en-CA"/>
        </w:rPr>
        <w:t>each</w:t>
      </w:r>
      <w:r w:rsidR="008B24AF" w:rsidRPr="00B31E0A">
        <w:rPr>
          <w:rFonts w:eastAsia="Times New Roman" w:cs="Tahoma"/>
          <w:color w:val="000000"/>
          <w:szCs w:val="24"/>
          <w:lang w:eastAsia="en-CA"/>
        </w:rPr>
        <w:t xml:space="preserve"> filming</w:t>
      </w:r>
      <w:r w:rsidR="00D6232B">
        <w:rPr>
          <w:rFonts w:eastAsia="Times New Roman" w:cs="Tahoma"/>
          <w:color w:val="000000"/>
          <w:szCs w:val="24"/>
          <w:lang w:eastAsia="en-CA"/>
        </w:rPr>
        <w:t xml:space="preserve"> occurrence</w:t>
      </w:r>
      <w:r w:rsidR="00563C7C">
        <w:rPr>
          <w:rFonts w:eastAsia="Times New Roman" w:cs="Tahoma"/>
          <w:color w:val="000000"/>
          <w:szCs w:val="24"/>
          <w:lang w:eastAsia="en-CA"/>
        </w:rPr>
        <w:t>.</w:t>
      </w:r>
    </w:p>
    <w:p w14:paraId="216705A3" w14:textId="73F1DFAD" w:rsidR="0018555A" w:rsidRDefault="00F95290" w:rsidP="008B24AF">
      <w:pPr>
        <w:rPr>
          <w:rFonts w:eastAsia="Times New Roman" w:cs="Tahoma"/>
          <w:color w:val="000000"/>
          <w:szCs w:val="24"/>
          <w:lang w:eastAsia="en-CA"/>
        </w:rPr>
      </w:pPr>
      <w:r w:rsidRPr="0062343A">
        <w:rPr>
          <w:rFonts w:eastAsia="Times New Roman" w:cs="Tahoma"/>
          <w:b/>
          <w:color w:val="000000"/>
          <w:szCs w:val="24"/>
          <w:lang w:eastAsia="en-CA"/>
        </w:rPr>
        <w:lastRenderedPageBreak/>
        <w:t>"Film Production"</w:t>
      </w:r>
      <w:r w:rsidRPr="00B31E0A">
        <w:rPr>
          <w:rFonts w:eastAsia="Times New Roman" w:cs="Tahoma"/>
          <w:color w:val="000000"/>
          <w:szCs w:val="24"/>
          <w:lang w:eastAsia="en-CA"/>
        </w:rPr>
        <w:t xml:space="preserve"> means one or more Filming</w:t>
      </w:r>
      <w:r w:rsidR="0018555A">
        <w:rPr>
          <w:rFonts w:eastAsia="Times New Roman" w:cs="Tahoma"/>
          <w:color w:val="000000"/>
          <w:szCs w:val="24"/>
          <w:lang w:eastAsia="en-CA"/>
        </w:rPr>
        <w:t xml:space="preserve"> Occurrence </w:t>
      </w:r>
      <w:r w:rsidRPr="00B31E0A">
        <w:rPr>
          <w:rFonts w:eastAsia="Times New Roman" w:cs="Tahoma"/>
          <w:color w:val="000000"/>
          <w:szCs w:val="24"/>
          <w:lang w:eastAsia="en-CA"/>
        </w:rPr>
        <w:t>which are intended to form or be</w:t>
      </w:r>
      <w:r w:rsidR="00563C7C">
        <w:rPr>
          <w:rFonts w:eastAsia="Times New Roman" w:cs="Tahoma"/>
          <w:color w:val="000000"/>
          <w:szCs w:val="24"/>
          <w:lang w:eastAsia="en-CA"/>
        </w:rPr>
        <w:t xml:space="preserve"> </w:t>
      </w:r>
      <w:r w:rsidRPr="00B31E0A">
        <w:rPr>
          <w:rFonts w:eastAsia="Times New Roman" w:cs="Tahoma"/>
          <w:color w:val="000000"/>
          <w:szCs w:val="24"/>
          <w:lang w:eastAsia="en-CA"/>
        </w:rPr>
        <w:t>part of a feature film, television film, television program or series, documentary, paid</w:t>
      </w:r>
      <w:r w:rsidR="0018555A">
        <w:rPr>
          <w:rFonts w:eastAsia="Times New Roman" w:cs="Tahoma"/>
          <w:color w:val="000000"/>
          <w:szCs w:val="24"/>
          <w:lang w:eastAsia="en-CA"/>
        </w:rPr>
        <w:t xml:space="preserve"> advertisement, including a commercial, music video, educational film. </w:t>
      </w:r>
    </w:p>
    <w:p w14:paraId="6E2BC549" w14:textId="77777777" w:rsidR="00FC70C3" w:rsidRDefault="0018555A" w:rsidP="008B24AF">
      <w:pPr>
        <w:rPr>
          <w:rFonts w:eastAsia="Times New Roman" w:cs="Tahoma"/>
          <w:color w:val="000000"/>
          <w:szCs w:val="24"/>
          <w:lang w:eastAsia="en-CA"/>
        </w:rPr>
      </w:pPr>
      <w:r w:rsidRPr="00D6232B">
        <w:rPr>
          <w:rFonts w:eastAsia="Times New Roman" w:cs="Tahoma"/>
          <w:b/>
          <w:color w:val="000000"/>
          <w:szCs w:val="24"/>
          <w:lang w:eastAsia="en-CA"/>
        </w:rPr>
        <w:t>“Film Production Manager”</w:t>
      </w:r>
      <w:r>
        <w:rPr>
          <w:rFonts w:eastAsia="Times New Roman" w:cs="Tahoma"/>
          <w:color w:val="000000"/>
          <w:szCs w:val="24"/>
          <w:lang w:eastAsia="en-CA"/>
        </w:rPr>
        <w:t xml:space="preserve"> means the person responsible for the film production</w:t>
      </w:r>
      <w:r w:rsidR="00D6232B">
        <w:rPr>
          <w:rFonts w:eastAsia="Times New Roman" w:cs="Tahoma"/>
          <w:color w:val="000000"/>
          <w:szCs w:val="24"/>
          <w:lang w:eastAsia="en-CA"/>
        </w:rPr>
        <w:t xml:space="preserve"> activities permitted by the city</w:t>
      </w:r>
      <w:r w:rsidR="00FC70C3">
        <w:rPr>
          <w:rFonts w:eastAsia="Times New Roman" w:cs="Tahoma"/>
          <w:color w:val="000000"/>
          <w:szCs w:val="24"/>
          <w:lang w:eastAsia="en-CA"/>
        </w:rPr>
        <w:t>.</w:t>
      </w:r>
    </w:p>
    <w:p w14:paraId="35F99CD3" w14:textId="7A3EC8D2" w:rsidR="0018555A" w:rsidRDefault="0018555A" w:rsidP="008B24AF">
      <w:pPr>
        <w:rPr>
          <w:rFonts w:eastAsia="Times New Roman" w:cs="Tahoma"/>
          <w:b/>
          <w:color w:val="000000"/>
          <w:szCs w:val="24"/>
          <w:lang w:eastAsia="en-CA"/>
        </w:rPr>
      </w:pPr>
      <w:r w:rsidRPr="0062343A">
        <w:rPr>
          <w:rFonts w:eastAsia="Times New Roman" w:cs="Tahoma"/>
          <w:b/>
          <w:color w:val="000000"/>
          <w:szCs w:val="24"/>
          <w:lang w:eastAsia="en-CA"/>
        </w:rPr>
        <w:t>"</w:t>
      </w:r>
      <w:r>
        <w:rPr>
          <w:rFonts w:eastAsia="Times New Roman" w:cs="Tahoma"/>
          <w:b/>
          <w:color w:val="000000"/>
          <w:szCs w:val="24"/>
          <w:lang w:eastAsia="en-CA"/>
        </w:rPr>
        <w:t xml:space="preserve">Fire </w:t>
      </w:r>
      <w:r w:rsidRPr="00C308A9">
        <w:rPr>
          <w:rFonts w:eastAsia="Times New Roman" w:cs="Tahoma"/>
          <w:b/>
          <w:color w:val="000000"/>
          <w:szCs w:val="24"/>
          <w:lang w:eastAsia="en-CA"/>
        </w:rPr>
        <w:t xml:space="preserve">Chief </w:t>
      </w:r>
      <w:r w:rsidRPr="0062343A">
        <w:rPr>
          <w:rFonts w:eastAsia="Times New Roman" w:cs="Tahoma"/>
          <w:b/>
          <w:color w:val="000000"/>
          <w:szCs w:val="24"/>
          <w:lang w:eastAsia="en-CA"/>
        </w:rPr>
        <w:t>"</w:t>
      </w:r>
      <w:r w:rsidRPr="00B31E0A">
        <w:rPr>
          <w:rFonts w:eastAsia="Times New Roman" w:cs="Tahoma"/>
          <w:color w:val="000000"/>
          <w:szCs w:val="24"/>
          <w:lang w:eastAsia="en-CA"/>
        </w:rPr>
        <w:t xml:space="preserve"> </w:t>
      </w:r>
      <w:r w:rsidRPr="000C60ED">
        <w:rPr>
          <w:rFonts w:eastAsia="Times New Roman" w:cs="Tahoma"/>
          <w:color w:val="000000"/>
          <w:szCs w:val="24"/>
          <w:lang w:eastAsia="en-CA"/>
        </w:rPr>
        <w:t>means the person who holds that position and his or her delegate(s) or, in the event of organizational changes, another person designated by Council.</w:t>
      </w:r>
    </w:p>
    <w:p w14:paraId="4A9D7B18" w14:textId="661EC829" w:rsidR="00D23223" w:rsidRPr="00D23223" w:rsidRDefault="00D23223" w:rsidP="008B24AF">
      <w:pPr>
        <w:rPr>
          <w:rFonts w:eastAsia="Times New Roman" w:cs="Tahoma"/>
          <w:b/>
          <w:color w:val="000000"/>
          <w:szCs w:val="24"/>
          <w:lang w:eastAsia="en-CA"/>
        </w:rPr>
      </w:pPr>
      <w:r w:rsidRPr="00D23223">
        <w:rPr>
          <w:rFonts w:cs="Tahoma"/>
          <w:b/>
          <w:szCs w:val="24"/>
        </w:rPr>
        <w:t>“Guidelines”</w:t>
      </w:r>
      <w:r w:rsidRPr="00D23223">
        <w:rPr>
          <w:rFonts w:cs="Tahoma"/>
          <w:szCs w:val="24"/>
        </w:rPr>
        <w:t> — The Guidelines fo</w:t>
      </w:r>
      <w:r>
        <w:rPr>
          <w:rFonts w:cs="Tahoma"/>
          <w:szCs w:val="24"/>
        </w:rPr>
        <w:t xml:space="preserve">r Filming in the City of Kawartha Lakes </w:t>
      </w:r>
      <w:r w:rsidRPr="00D23223">
        <w:rPr>
          <w:rFonts w:cs="Tahoma"/>
          <w:szCs w:val="24"/>
        </w:rPr>
        <w:t>.</w:t>
      </w:r>
    </w:p>
    <w:p w14:paraId="4293BB2C" w14:textId="218CE9FF" w:rsidR="001E6C03" w:rsidRDefault="00F95290" w:rsidP="008B24AF">
      <w:pPr>
        <w:rPr>
          <w:rFonts w:eastAsia="Times New Roman" w:cs="Tahoma"/>
          <w:color w:val="000000"/>
          <w:szCs w:val="24"/>
          <w:lang w:eastAsia="en-CA"/>
        </w:rPr>
      </w:pPr>
      <w:r w:rsidRPr="0062343A">
        <w:rPr>
          <w:rFonts w:eastAsia="Times New Roman" w:cs="Tahoma"/>
          <w:b/>
          <w:color w:val="000000"/>
          <w:szCs w:val="24"/>
          <w:lang w:eastAsia="en-CA"/>
        </w:rPr>
        <w:t>"</w:t>
      </w:r>
      <w:r w:rsidRPr="00774CC9">
        <w:rPr>
          <w:rFonts w:eastAsia="Times New Roman" w:cs="Tahoma"/>
          <w:b/>
          <w:color w:val="000000"/>
          <w:szCs w:val="24"/>
          <w:lang w:eastAsia="en-CA"/>
        </w:rPr>
        <w:t>Highway"</w:t>
      </w:r>
      <w:r w:rsidRPr="00774CC9">
        <w:rPr>
          <w:rFonts w:eastAsia="Times New Roman" w:cs="Tahoma"/>
          <w:color w:val="000000"/>
          <w:szCs w:val="24"/>
          <w:lang w:eastAsia="en-CA"/>
        </w:rPr>
        <w:t xml:space="preserve"> </w:t>
      </w:r>
      <w:r w:rsidR="004C6F1D" w:rsidRPr="00774CC9">
        <w:rPr>
          <w:rFonts w:eastAsia="Times New Roman" w:cs="Tahoma"/>
          <w:color w:val="000000"/>
          <w:szCs w:val="24"/>
          <w:lang w:eastAsia="en-CA"/>
        </w:rPr>
        <w:t xml:space="preserve">or </w:t>
      </w:r>
      <w:r w:rsidR="001E6C03" w:rsidRPr="00774CC9">
        <w:rPr>
          <w:rFonts w:eastAsia="Times New Roman" w:cs="Tahoma"/>
          <w:b/>
          <w:color w:val="000000"/>
          <w:szCs w:val="24"/>
          <w:lang w:eastAsia="en-CA"/>
        </w:rPr>
        <w:t>“</w:t>
      </w:r>
      <w:r w:rsidR="004C6F1D" w:rsidRPr="00774CC9">
        <w:rPr>
          <w:rFonts w:eastAsia="Times New Roman" w:cs="Tahoma"/>
          <w:b/>
          <w:color w:val="000000"/>
          <w:szCs w:val="24"/>
          <w:lang w:eastAsia="en-CA"/>
        </w:rPr>
        <w:t>City Road”</w:t>
      </w:r>
      <w:r w:rsidR="004C6F1D" w:rsidRPr="00B31E0A">
        <w:rPr>
          <w:rFonts w:eastAsia="Times New Roman" w:cs="Tahoma"/>
          <w:color w:val="000000"/>
          <w:szCs w:val="24"/>
          <w:lang w:eastAsia="en-CA"/>
        </w:rPr>
        <w:t xml:space="preserve"> </w:t>
      </w:r>
      <w:r w:rsidRPr="00B31E0A">
        <w:rPr>
          <w:rFonts w:eastAsia="Times New Roman" w:cs="Tahoma"/>
          <w:color w:val="000000"/>
          <w:szCs w:val="24"/>
          <w:lang w:eastAsia="en-CA"/>
        </w:rPr>
        <w:t>means a common and public highway, street, avenue, alleyway, lane,</w:t>
      </w:r>
      <w:r w:rsidR="00916E0F">
        <w:rPr>
          <w:rFonts w:eastAsia="Times New Roman" w:cs="Tahoma"/>
          <w:color w:val="000000"/>
          <w:szCs w:val="24"/>
          <w:lang w:eastAsia="en-CA"/>
        </w:rPr>
        <w:t xml:space="preserve"> </w:t>
      </w:r>
      <w:r w:rsidRPr="00B31E0A">
        <w:rPr>
          <w:rFonts w:eastAsia="Times New Roman" w:cs="Tahoma"/>
          <w:color w:val="000000"/>
          <w:szCs w:val="24"/>
          <w:lang w:eastAsia="en-CA"/>
        </w:rPr>
        <w:t>parkway, square, place, bridge, viaduct or trestle, any part of which is intended for or used by</w:t>
      </w:r>
      <w:r w:rsidR="00916E0F">
        <w:rPr>
          <w:rFonts w:eastAsia="Times New Roman" w:cs="Tahoma"/>
          <w:color w:val="000000"/>
          <w:szCs w:val="24"/>
          <w:lang w:eastAsia="en-CA"/>
        </w:rPr>
        <w:t xml:space="preserve"> </w:t>
      </w:r>
      <w:r w:rsidRPr="00B31E0A">
        <w:rPr>
          <w:rFonts w:eastAsia="Times New Roman" w:cs="Tahoma"/>
          <w:color w:val="000000"/>
          <w:szCs w:val="24"/>
          <w:lang w:eastAsia="en-CA"/>
        </w:rPr>
        <w:t>the general public for the passage of vehicles and includes the area between lateral property</w:t>
      </w:r>
      <w:r w:rsidR="00916E0F">
        <w:rPr>
          <w:rFonts w:eastAsia="Times New Roman" w:cs="Tahoma"/>
          <w:color w:val="000000"/>
          <w:szCs w:val="24"/>
          <w:lang w:eastAsia="en-CA"/>
        </w:rPr>
        <w:t xml:space="preserve"> </w:t>
      </w:r>
      <w:r w:rsidRPr="00B31E0A">
        <w:rPr>
          <w:rFonts w:eastAsia="Times New Roman" w:cs="Tahoma"/>
          <w:color w:val="000000"/>
          <w:szCs w:val="24"/>
          <w:lang w:eastAsia="en-CA"/>
        </w:rPr>
        <w:t>lines thereof</w:t>
      </w:r>
      <w:r w:rsidR="001E6C03">
        <w:rPr>
          <w:rFonts w:eastAsia="Times New Roman" w:cs="Tahoma"/>
          <w:color w:val="000000"/>
          <w:szCs w:val="24"/>
          <w:lang w:eastAsia="en-CA"/>
        </w:rPr>
        <w:t>.</w:t>
      </w:r>
    </w:p>
    <w:p w14:paraId="38804EC4" w14:textId="77777777" w:rsidR="009424FB" w:rsidRDefault="009424FB" w:rsidP="008B24AF">
      <w:pPr>
        <w:rPr>
          <w:rFonts w:eastAsia="Times New Roman" w:cs="Tahoma"/>
          <w:color w:val="000000"/>
          <w:szCs w:val="24"/>
          <w:lang w:eastAsia="en-CA"/>
        </w:rPr>
      </w:pPr>
      <w:r w:rsidRPr="005524F5">
        <w:rPr>
          <w:rFonts w:eastAsia="Times New Roman" w:cs="Tahoma"/>
          <w:b/>
          <w:color w:val="000000"/>
          <w:szCs w:val="24"/>
          <w:lang w:eastAsia="en-CA"/>
        </w:rPr>
        <w:t>“Land”</w:t>
      </w:r>
      <w:r w:rsidRPr="009424FB">
        <w:rPr>
          <w:rFonts w:eastAsia="Times New Roman" w:cs="Tahoma"/>
          <w:color w:val="000000"/>
          <w:szCs w:val="24"/>
          <w:lang w:eastAsia="en-CA"/>
        </w:rPr>
        <w:t xml:space="preserve"> means land, including buildings, mobile homes, mobile buildings, mobile structures, outbuildings, fences, erections, physical barriers and any other structures on the land or on or in any structure on the land.</w:t>
      </w:r>
    </w:p>
    <w:p w14:paraId="063FA9E5" w14:textId="5F1FE27A" w:rsidR="00263EFE" w:rsidRPr="00263EFE" w:rsidRDefault="00263EFE" w:rsidP="00263EFE">
      <w:pPr>
        <w:rPr>
          <w:rFonts w:eastAsia="Times New Roman" w:cs="Tahoma"/>
          <w:color w:val="000000"/>
          <w:szCs w:val="24"/>
          <w:lang w:eastAsia="en-CA"/>
        </w:rPr>
      </w:pPr>
      <w:r w:rsidRPr="0062343A">
        <w:rPr>
          <w:rFonts w:eastAsia="Times New Roman" w:cs="Tahoma"/>
          <w:b/>
          <w:color w:val="000000"/>
          <w:szCs w:val="24"/>
          <w:lang w:eastAsia="en-CA"/>
        </w:rPr>
        <w:t>“Manager of Municipal Law Enforcement and Licensing”</w:t>
      </w:r>
      <w:r w:rsidRPr="00263EFE">
        <w:rPr>
          <w:rFonts w:eastAsia="Times New Roman" w:cs="Tahoma"/>
          <w:color w:val="000000"/>
          <w:szCs w:val="24"/>
          <w:lang w:eastAsia="en-CA"/>
        </w:rPr>
        <w:t xml:space="preserve"> means the person who holds that position and his or her delegate(s) or, in the event of organizational changes, another person designated by Council. </w:t>
      </w:r>
    </w:p>
    <w:p w14:paraId="536576DB" w14:textId="51193405" w:rsidR="008B24AF" w:rsidRDefault="00263EFE" w:rsidP="00263EFE">
      <w:pPr>
        <w:rPr>
          <w:rFonts w:eastAsia="Times New Roman" w:cs="Tahoma"/>
          <w:color w:val="000000"/>
          <w:szCs w:val="24"/>
          <w:lang w:eastAsia="en-CA"/>
        </w:rPr>
      </w:pPr>
      <w:r w:rsidRPr="0062343A">
        <w:rPr>
          <w:rFonts w:eastAsia="Times New Roman" w:cs="Tahoma"/>
          <w:b/>
          <w:color w:val="000000"/>
          <w:szCs w:val="24"/>
          <w:lang w:eastAsia="en-CA"/>
        </w:rPr>
        <w:t>“Municipal Law Enforcement Officer”</w:t>
      </w:r>
      <w:r w:rsidRPr="00263EFE">
        <w:rPr>
          <w:rFonts w:eastAsia="Times New Roman" w:cs="Tahoma"/>
          <w:color w:val="000000"/>
          <w:szCs w:val="24"/>
          <w:lang w:eastAsia="en-CA"/>
        </w:rPr>
        <w:t xml:space="preserve"> is a person duly appointed within the City’s administration to enforce the by-laws of the City, and includes the Licensing Enforcement Officer.</w:t>
      </w:r>
    </w:p>
    <w:p w14:paraId="4EED77BC" w14:textId="3EA40359" w:rsidR="00D92F03" w:rsidRPr="00B31E0A" w:rsidRDefault="00D92F03" w:rsidP="00263EFE">
      <w:pPr>
        <w:rPr>
          <w:rFonts w:eastAsia="Times New Roman" w:cs="Tahoma"/>
          <w:color w:val="000000"/>
          <w:szCs w:val="24"/>
          <w:lang w:eastAsia="en-CA"/>
        </w:rPr>
      </w:pPr>
      <w:r w:rsidRPr="00D92F03">
        <w:rPr>
          <w:rFonts w:eastAsia="Times New Roman" w:cs="Tahoma"/>
          <w:b/>
          <w:color w:val="000000"/>
          <w:szCs w:val="24"/>
          <w:lang w:eastAsia="en-CA"/>
        </w:rPr>
        <w:t>“Permit”</w:t>
      </w:r>
      <w:r>
        <w:rPr>
          <w:rFonts w:eastAsia="Times New Roman" w:cs="Tahoma"/>
          <w:color w:val="000000"/>
          <w:szCs w:val="24"/>
          <w:lang w:eastAsia="en-CA"/>
        </w:rPr>
        <w:t xml:space="preserve"> means any permit issued in accordance with the provisions of this bylaw</w:t>
      </w:r>
    </w:p>
    <w:p w14:paraId="768D8007" w14:textId="77777777" w:rsidR="008B24AF" w:rsidRPr="00B31E0A" w:rsidRDefault="00F95290" w:rsidP="008B24AF">
      <w:pPr>
        <w:rPr>
          <w:rFonts w:eastAsia="Times New Roman" w:cs="Tahoma"/>
          <w:color w:val="000000"/>
          <w:szCs w:val="24"/>
          <w:lang w:eastAsia="en-CA"/>
        </w:rPr>
      </w:pPr>
      <w:r w:rsidRPr="0062343A">
        <w:rPr>
          <w:rFonts w:eastAsia="Times New Roman" w:cs="Tahoma"/>
          <w:b/>
          <w:color w:val="000000"/>
          <w:szCs w:val="24"/>
          <w:lang w:eastAsia="en-CA"/>
        </w:rPr>
        <w:t>"Permit Holder''</w:t>
      </w:r>
      <w:r w:rsidRPr="00B31E0A">
        <w:rPr>
          <w:rFonts w:eastAsia="Times New Roman" w:cs="Tahoma"/>
          <w:color w:val="000000"/>
          <w:szCs w:val="24"/>
          <w:lang w:eastAsia="en-CA"/>
        </w:rPr>
        <w:t xml:space="preserve"> means a Person to whom a Film Permit </w:t>
      </w:r>
      <w:r w:rsidR="00AD29AF">
        <w:rPr>
          <w:rFonts w:eastAsia="Times New Roman" w:cs="Tahoma"/>
          <w:color w:val="000000"/>
          <w:szCs w:val="24"/>
          <w:lang w:eastAsia="en-CA"/>
        </w:rPr>
        <w:t>is</w:t>
      </w:r>
      <w:r w:rsidR="00AD29AF" w:rsidRPr="00B31E0A">
        <w:rPr>
          <w:rFonts w:eastAsia="Times New Roman" w:cs="Tahoma"/>
          <w:color w:val="000000"/>
          <w:szCs w:val="24"/>
          <w:lang w:eastAsia="en-CA"/>
        </w:rPr>
        <w:t xml:space="preserve"> </w:t>
      </w:r>
      <w:r w:rsidRPr="00B31E0A">
        <w:rPr>
          <w:rFonts w:eastAsia="Times New Roman" w:cs="Tahoma"/>
          <w:color w:val="000000"/>
          <w:szCs w:val="24"/>
          <w:lang w:eastAsia="en-CA"/>
        </w:rPr>
        <w:t>issued and includes</w:t>
      </w:r>
      <w:r w:rsidRPr="00B31E0A">
        <w:rPr>
          <w:rFonts w:eastAsia="Times New Roman" w:cs="Tahoma"/>
          <w:color w:val="000000"/>
          <w:szCs w:val="24"/>
          <w:lang w:eastAsia="en-CA"/>
        </w:rPr>
        <w:br/>
        <w:t>Persons doing work on behalf of the Permit Holder</w:t>
      </w:r>
      <w:r w:rsidR="00AD29AF">
        <w:rPr>
          <w:rFonts w:eastAsia="Times New Roman" w:cs="Tahoma"/>
          <w:color w:val="000000"/>
          <w:szCs w:val="24"/>
          <w:lang w:eastAsia="en-CA"/>
        </w:rPr>
        <w:t>.</w:t>
      </w:r>
    </w:p>
    <w:p w14:paraId="2D758FE5" w14:textId="77777777" w:rsidR="00F95290" w:rsidRPr="00B31E0A" w:rsidRDefault="00F95290" w:rsidP="008B24AF">
      <w:pPr>
        <w:rPr>
          <w:rFonts w:eastAsia="Times New Roman" w:cs="Tahoma"/>
          <w:color w:val="000000"/>
          <w:szCs w:val="24"/>
          <w:lang w:eastAsia="en-CA"/>
        </w:rPr>
      </w:pPr>
      <w:r w:rsidRPr="0062343A">
        <w:rPr>
          <w:rFonts w:eastAsia="Times New Roman" w:cs="Tahoma"/>
          <w:b/>
          <w:color w:val="000000"/>
          <w:szCs w:val="24"/>
          <w:lang w:eastAsia="en-CA"/>
        </w:rPr>
        <w:t>"Person"</w:t>
      </w:r>
      <w:r w:rsidRPr="00B31E0A">
        <w:rPr>
          <w:rFonts w:eastAsia="Times New Roman" w:cs="Tahoma"/>
          <w:color w:val="000000"/>
          <w:szCs w:val="24"/>
          <w:lang w:eastAsia="en-CA"/>
        </w:rPr>
        <w:t xml:space="preserve"> includes </w:t>
      </w:r>
      <w:r w:rsidR="00AD29AF">
        <w:rPr>
          <w:rFonts w:eastAsia="Times New Roman" w:cs="Tahoma"/>
          <w:color w:val="000000"/>
          <w:szCs w:val="24"/>
          <w:lang w:eastAsia="en-CA"/>
        </w:rPr>
        <w:t xml:space="preserve">but is not limited to </w:t>
      </w:r>
      <w:r w:rsidRPr="00B31E0A">
        <w:rPr>
          <w:rFonts w:eastAsia="Times New Roman" w:cs="Tahoma"/>
          <w:color w:val="000000"/>
          <w:szCs w:val="24"/>
          <w:lang w:eastAsia="en-CA"/>
        </w:rPr>
        <w:t xml:space="preserve">a natural person, </w:t>
      </w:r>
      <w:r w:rsidR="00AD29AF">
        <w:rPr>
          <w:rFonts w:eastAsia="Times New Roman" w:cs="Tahoma"/>
          <w:color w:val="000000"/>
          <w:szCs w:val="24"/>
          <w:lang w:eastAsia="en-CA"/>
        </w:rPr>
        <w:t xml:space="preserve">individual, </w:t>
      </w:r>
      <w:r w:rsidRPr="00B31E0A">
        <w:rPr>
          <w:rFonts w:eastAsia="Times New Roman" w:cs="Tahoma"/>
          <w:color w:val="000000"/>
          <w:szCs w:val="24"/>
          <w:lang w:eastAsia="en-CA"/>
        </w:rPr>
        <w:t>firm, partnership, association, corporation, company</w:t>
      </w:r>
      <w:r w:rsidR="00AD29AF">
        <w:rPr>
          <w:rFonts w:eastAsia="Times New Roman" w:cs="Tahoma"/>
          <w:color w:val="000000"/>
          <w:szCs w:val="24"/>
          <w:lang w:eastAsia="en-CA"/>
        </w:rPr>
        <w:t xml:space="preserve"> </w:t>
      </w:r>
      <w:r w:rsidRPr="00B31E0A">
        <w:rPr>
          <w:rFonts w:eastAsia="Times New Roman" w:cs="Tahoma"/>
          <w:color w:val="000000"/>
          <w:szCs w:val="24"/>
          <w:lang w:eastAsia="en-CA"/>
        </w:rPr>
        <w:t xml:space="preserve">or organization of any kind whether acting by themselves or by a </w:t>
      </w:r>
      <w:r w:rsidRPr="00B31E0A">
        <w:rPr>
          <w:rFonts w:eastAsia="Times New Roman" w:cs="Tahoma"/>
          <w:color w:val="000000"/>
          <w:szCs w:val="24"/>
          <w:lang w:eastAsia="en-CA"/>
        </w:rPr>
        <w:lastRenderedPageBreak/>
        <w:t>servant, agent or employee</w:t>
      </w:r>
      <w:r w:rsidR="00916E0F">
        <w:rPr>
          <w:rFonts w:eastAsia="Times New Roman" w:cs="Tahoma"/>
          <w:color w:val="000000"/>
          <w:szCs w:val="24"/>
          <w:lang w:eastAsia="en-CA"/>
        </w:rPr>
        <w:t xml:space="preserve"> </w:t>
      </w:r>
      <w:r w:rsidRPr="00B31E0A">
        <w:rPr>
          <w:rFonts w:eastAsia="Times New Roman" w:cs="Tahoma"/>
          <w:color w:val="000000"/>
          <w:szCs w:val="24"/>
          <w:lang w:eastAsia="en-CA"/>
        </w:rPr>
        <w:t>and the heirs, executors, administrators, successors and assigns or other legal representative of</w:t>
      </w:r>
      <w:r w:rsidR="00916E0F">
        <w:rPr>
          <w:rFonts w:eastAsia="Times New Roman" w:cs="Tahoma"/>
          <w:color w:val="000000"/>
          <w:szCs w:val="24"/>
          <w:lang w:eastAsia="en-CA"/>
        </w:rPr>
        <w:t xml:space="preserve"> </w:t>
      </w:r>
      <w:r w:rsidRPr="00B31E0A">
        <w:rPr>
          <w:rFonts w:eastAsia="Times New Roman" w:cs="Tahoma"/>
          <w:color w:val="000000"/>
          <w:szCs w:val="24"/>
          <w:lang w:eastAsia="en-CA"/>
        </w:rPr>
        <w:t>such person</w:t>
      </w:r>
      <w:r w:rsidR="00AD29AF">
        <w:rPr>
          <w:rFonts w:eastAsia="Times New Roman" w:cs="Tahoma"/>
          <w:color w:val="000000"/>
          <w:szCs w:val="24"/>
          <w:lang w:eastAsia="en-CA"/>
        </w:rPr>
        <w:t>.</w:t>
      </w:r>
    </w:p>
    <w:p w14:paraId="121E07B4" w14:textId="77777777" w:rsidR="00263EFE" w:rsidRPr="0062343A" w:rsidRDefault="00263EFE" w:rsidP="008B24AF">
      <w:pPr>
        <w:rPr>
          <w:rFonts w:cs="Tahoma"/>
          <w:color w:val="000000"/>
          <w:szCs w:val="24"/>
        </w:rPr>
      </w:pPr>
      <w:r w:rsidRPr="00263EFE">
        <w:rPr>
          <w:rFonts w:cs="Tahoma"/>
          <w:b/>
          <w:color w:val="000000"/>
          <w:szCs w:val="24"/>
        </w:rPr>
        <w:t xml:space="preserve">“Police” </w:t>
      </w:r>
      <w:r w:rsidRPr="0062343A">
        <w:rPr>
          <w:rFonts w:cs="Tahoma"/>
          <w:color w:val="000000"/>
          <w:szCs w:val="24"/>
        </w:rPr>
        <w:t>means the Chief of Police or other designated officer in charge of a police service or other police officer with jurisdiction in the relevant geographic area of Kawartha Lakes, or their delegate.</w:t>
      </w:r>
    </w:p>
    <w:p w14:paraId="5991862A" w14:textId="77777777" w:rsidR="00D92F03" w:rsidRDefault="00C50C3E" w:rsidP="008B24AF">
      <w:r w:rsidRPr="0062343A">
        <w:rPr>
          <w:rFonts w:cs="Tahoma"/>
          <w:b/>
          <w:color w:val="000000"/>
          <w:szCs w:val="24"/>
        </w:rPr>
        <w:t>"Potentially Hazardous Activity"</w:t>
      </w:r>
      <w:r w:rsidRPr="00B31E0A">
        <w:rPr>
          <w:rFonts w:cs="Tahoma"/>
          <w:color w:val="000000"/>
          <w:szCs w:val="24"/>
        </w:rPr>
        <w:t xml:space="preserve"> includes but is not limited to use of special effects, fire,</w:t>
      </w:r>
      <w:r w:rsidR="00AD29AF">
        <w:rPr>
          <w:rFonts w:cs="Tahoma"/>
          <w:color w:val="000000"/>
          <w:szCs w:val="24"/>
        </w:rPr>
        <w:t xml:space="preserve"> </w:t>
      </w:r>
      <w:r w:rsidRPr="00B31E0A">
        <w:rPr>
          <w:rFonts w:cs="Tahoma"/>
          <w:color w:val="000000"/>
          <w:szCs w:val="24"/>
        </w:rPr>
        <w:t>fireworks, stunts or pyrotechnics</w:t>
      </w:r>
      <w:r w:rsidR="00AD29AF">
        <w:rPr>
          <w:rFonts w:cs="Tahoma"/>
          <w:color w:val="000000"/>
          <w:szCs w:val="24"/>
        </w:rPr>
        <w:t>.</w:t>
      </w:r>
      <w:r w:rsidR="00D92F03" w:rsidRPr="00D92F03">
        <w:t xml:space="preserve"> </w:t>
      </w:r>
    </w:p>
    <w:p w14:paraId="251A511F" w14:textId="1DA0473B" w:rsidR="00C50C3E" w:rsidRPr="00D92F03" w:rsidRDefault="00D92F03" w:rsidP="008B24AF">
      <w:pPr>
        <w:rPr>
          <w:rFonts w:cs="Tahoma"/>
          <w:color w:val="000000"/>
          <w:szCs w:val="24"/>
        </w:rPr>
      </w:pPr>
      <w:r w:rsidRPr="00D92F03">
        <w:rPr>
          <w:rFonts w:cs="Tahoma"/>
          <w:b/>
          <w:szCs w:val="24"/>
        </w:rPr>
        <w:t>“Property”</w:t>
      </w:r>
      <w:r>
        <w:rPr>
          <w:rFonts w:cs="Tahoma"/>
          <w:szCs w:val="24"/>
        </w:rPr>
        <w:t> includes</w:t>
      </w:r>
      <w:r w:rsidRPr="00D92F03">
        <w:rPr>
          <w:rFonts w:cs="Tahoma"/>
          <w:szCs w:val="24"/>
        </w:rPr>
        <w:t xml:space="preserve"> </w:t>
      </w:r>
      <w:r>
        <w:rPr>
          <w:rFonts w:cs="Tahoma"/>
          <w:szCs w:val="24"/>
        </w:rPr>
        <w:t>a</w:t>
      </w:r>
      <w:r w:rsidRPr="00D92F03">
        <w:rPr>
          <w:rFonts w:cs="Tahoma"/>
          <w:szCs w:val="24"/>
        </w:rPr>
        <w:t>ny real property owned, leased or under the control or jurisdiction of the City</w:t>
      </w:r>
      <w:r>
        <w:rPr>
          <w:rFonts w:cs="Tahoma"/>
          <w:szCs w:val="24"/>
        </w:rPr>
        <w:t xml:space="preserve"> of Kawartha Lakes.</w:t>
      </w:r>
    </w:p>
    <w:p w14:paraId="7DA6C5BC" w14:textId="77777777" w:rsidR="00C50C3E" w:rsidRPr="00B31E0A" w:rsidRDefault="00C50C3E" w:rsidP="008B24AF">
      <w:pPr>
        <w:rPr>
          <w:rFonts w:cs="Tahoma"/>
          <w:color w:val="000000"/>
          <w:szCs w:val="24"/>
        </w:rPr>
      </w:pPr>
      <w:r w:rsidRPr="0062343A">
        <w:rPr>
          <w:rFonts w:cs="Tahoma"/>
          <w:b/>
          <w:color w:val="000000"/>
          <w:szCs w:val="24"/>
        </w:rPr>
        <w:t>"Recording"</w:t>
      </w:r>
      <w:r w:rsidRPr="00B31E0A">
        <w:rPr>
          <w:rFonts w:cs="Tahoma"/>
          <w:color w:val="000000"/>
          <w:szCs w:val="24"/>
        </w:rPr>
        <w:t xml:space="preserve"> means filming, videotaping, photographing or any other form of visual</w:t>
      </w:r>
      <w:r w:rsidRPr="00B31E0A">
        <w:rPr>
          <w:rFonts w:cs="Tahoma"/>
          <w:color w:val="000000"/>
          <w:szCs w:val="24"/>
        </w:rPr>
        <w:br/>
        <w:t>recording</w:t>
      </w:r>
      <w:r w:rsidR="00AD29AF">
        <w:rPr>
          <w:rFonts w:cs="Tahoma"/>
          <w:color w:val="000000"/>
          <w:szCs w:val="24"/>
        </w:rPr>
        <w:t>.</w:t>
      </w:r>
    </w:p>
    <w:p w14:paraId="01FCB556" w14:textId="77777777" w:rsidR="00C50C3E" w:rsidRPr="00B31E0A" w:rsidRDefault="00C50C3E" w:rsidP="008B24AF">
      <w:pPr>
        <w:rPr>
          <w:rFonts w:cs="Tahoma"/>
          <w:color w:val="000000"/>
          <w:szCs w:val="24"/>
        </w:rPr>
      </w:pPr>
      <w:r w:rsidRPr="0062343A">
        <w:rPr>
          <w:rFonts w:cs="Tahoma"/>
          <w:b/>
          <w:color w:val="000000"/>
          <w:szCs w:val="24"/>
        </w:rPr>
        <w:t>"Restricted Lands, Buildings or Areas"</w:t>
      </w:r>
      <w:r w:rsidRPr="00B31E0A">
        <w:rPr>
          <w:rFonts w:cs="Tahoma"/>
          <w:color w:val="000000"/>
          <w:szCs w:val="24"/>
        </w:rPr>
        <w:t xml:space="preserve"> means a City-owned or occupied building or part</w:t>
      </w:r>
      <w:r w:rsidR="00AD29AF">
        <w:rPr>
          <w:rFonts w:cs="Tahoma"/>
          <w:color w:val="000000"/>
          <w:szCs w:val="24"/>
        </w:rPr>
        <w:t xml:space="preserve"> </w:t>
      </w:r>
      <w:r w:rsidRPr="00B31E0A">
        <w:rPr>
          <w:rFonts w:cs="Tahoma"/>
          <w:color w:val="000000"/>
          <w:szCs w:val="24"/>
        </w:rPr>
        <w:t>thereof or any lands within the geographic limits of the City in or on which a Filming Event is</w:t>
      </w:r>
      <w:r w:rsidR="00916E0F">
        <w:rPr>
          <w:rFonts w:cs="Tahoma"/>
          <w:color w:val="000000"/>
          <w:szCs w:val="24"/>
        </w:rPr>
        <w:t xml:space="preserve"> </w:t>
      </w:r>
      <w:r w:rsidRPr="00B31E0A">
        <w:rPr>
          <w:rFonts w:cs="Tahoma"/>
          <w:color w:val="000000"/>
          <w:szCs w:val="24"/>
        </w:rPr>
        <w:t>prohibited or restricted</w:t>
      </w:r>
      <w:r w:rsidR="00AD29AF">
        <w:rPr>
          <w:rFonts w:cs="Tahoma"/>
          <w:color w:val="000000"/>
          <w:szCs w:val="24"/>
        </w:rPr>
        <w:t>.</w:t>
      </w:r>
    </w:p>
    <w:p w14:paraId="56C5576B" w14:textId="6F4EBFEB" w:rsidR="00C50C3E" w:rsidRPr="00B31E0A" w:rsidRDefault="00C50C3E" w:rsidP="008B24AF">
      <w:pPr>
        <w:rPr>
          <w:rFonts w:cs="Tahoma"/>
          <w:color w:val="000000"/>
          <w:szCs w:val="24"/>
        </w:rPr>
      </w:pPr>
      <w:r w:rsidRPr="0062343A">
        <w:rPr>
          <w:rFonts w:cs="Tahoma"/>
          <w:b/>
          <w:color w:val="000000"/>
          <w:szCs w:val="24"/>
        </w:rPr>
        <w:t>"Road Occupancy By-law"</w:t>
      </w:r>
      <w:r w:rsidRPr="00B31E0A">
        <w:rPr>
          <w:rFonts w:cs="Tahoma"/>
          <w:color w:val="000000"/>
          <w:szCs w:val="24"/>
        </w:rPr>
        <w:t xml:space="preserve"> means </w:t>
      </w:r>
      <w:r w:rsidR="008146EC" w:rsidRPr="00A14206">
        <w:rPr>
          <w:rFonts w:cs="Tahoma"/>
          <w:iCs/>
          <w:color w:val="000000"/>
          <w:szCs w:val="24"/>
        </w:rPr>
        <w:t>A By-law of the City of Kawartha Lakes</w:t>
      </w:r>
      <w:r w:rsidRPr="00A14206">
        <w:rPr>
          <w:rFonts w:cs="Tahoma"/>
          <w:iCs/>
          <w:color w:val="000000"/>
          <w:szCs w:val="24"/>
        </w:rPr>
        <w:t xml:space="preserve"> to Regulate Road Occupancy including Road</w:t>
      </w:r>
      <w:r w:rsidRPr="0062343A">
        <w:rPr>
          <w:rFonts w:cs="Tahoma"/>
          <w:iCs/>
          <w:color w:val="000000"/>
          <w:szCs w:val="24"/>
        </w:rPr>
        <w:t xml:space="preserve"> Cuts, Temporary Closures and Sidewalk</w:t>
      </w:r>
      <w:r w:rsidR="00AD29AF" w:rsidRPr="0062343A">
        <w:rPr>
          <w:rFonts w:cs="Tahoma"/>
          <w:iCs/>
          <w:color w:val="000000"/>
          <w:szCs w:val="24"/>
        </w:rPr>
        <w:t xml:space="preserve"> </w:t>
      </w:r>
      <w:r w:rsidRPr="0062343A">
        <w:rPr>
          <w:rFonts w:cs="Tahoma"/>
          <w:iCs/>
          <w:color w:val="000000"/>
          <w:szCs w:val="24"/>
        </w:rPr>
        <w:t xml:space="preserve">Cafes </w:t>
      </w:r>
      <w:r w:rsidRPr="00AD29AF">
        <w:rPr>
          <w:rFonts w:cs="Tahoma"/>
          <w:color w:val="000000"/>
          <w:szCs w:val="24"/>
        </w:rPr>
        <w:t>and any successor by-law thereto</w:t>
      </w:r>
      <w:r w:rsidR="00AD29AF">
        <w:rPr>
          <w:rFonts w:cs="Tahoma"/>
          <w:color w:val="000000"/>
          <w:szCs w:val="24"/>
        </w:rPr>
        <w:t>.</w:t>
      </w:r>
    </w:p>
    <w:p w14:paraId="1778E9AF" w14:textId="38A8E3E9" w:rsidR="00A623B1" w:rsidRPr="00FC70C3" w:rsidRDefault="00263EFE" w:rsidP="00BF195D">
      <w:pPr>
        <w:pStyle w:val="ListParagraph"/>
        <w:ind w:left="0"/>
        <w:rPr>
          <w:rFonts w:eastAsia="Times New Roman" w:cs="Tahoma"/>
          <w:b/>
          <w:szCs w:val="24"/>
          <w:lang w:val="en-US"/>
        </w:rPr>
      </w:pPr>
      <w:r w:rsidRPr="00A14206">
        <w:rPr>
          <w:rFonts w:cs="Tahoma"/>
          <w:color w:val="000000"/>
          <w:szCs w:val="24"/>
        </w:rPr>
        <w:t>1.02</w:t>
      </w:r>
      <w:r w:rsidRPr="00A14206">
        <w:rPr>
          <w:rFonts w:cs="Tahoma"/>
          <w:b/>
          <w:color w:val="000000"/>
          <w:szCs w:val="24"/>
        </w:rPr>
        <w:tab/>
      </w:r>
      <w:r w:rsidRPr="00A14206">
        <w:rPr>
          <w:rFonts w:eastAsia="Times New Roman" w:cs="Tahoma"/>
          <w:b/>
          <w:szCs w:val="24"/>
          <w:lang w:val="en-US"/>
        </w:rPr>
        <w:t>Interpretation Rules</w:t>
      </w:r>
    </w:p>
    <w:p w14:paraId="14A992F4" w14:textId="77777777" w:rsidR="00263EFE" w:rsidRPr="005524F5" w:rsidRDefault="00263EFE" w:rsidP="00BE21C0">
      <w:pPr>
        <w:pStyle w:val="ListParagraph"/>
        <w:numPr>
          <w:ilvl w:val="0"/>
          <w:numId w:val="55"/>
        </w:numPr>
        <w:overflowPunct w:val="0"/>
        <w:autoSpaceDE w:val="0"/>
        <w:autoSpaceDN w:val="0"/>
        <w:adjustRightInd w:val="0"/>
        <w:spacing w:after="0"/>
        <w:ind w:left="1710" w:hanging="270"/>
        <w:textAlignment w:val="baseline"/>
        <w:rPr>
          <w:rFonts w:ascii="Arial" w:eastAsia="Times New Roman" w:hAnsi="Arial" w:cs="Arial"/>
          <w:szCs w:val="24"/>
          <w:lang w:val="en-US"/>
        </w:rPr>
      </w:pPr>
      <w:r w:rsidRPr="005524F5">
        <w:rPr>
          <w:rFonts w:ascii="Arial" w:eastAsia="Times New Roman" w:hAnsi="Arial" w:cs="Arial"/>
          <w:szCs w:val="24"/>
          <w:lang w:val="en-US"/>
        </w:rPr>
        <w:t>The Schedules attached to this by-law form part of the by-law, and are enforceable as such.</w:t>
      </w:r>
    </w:p>
    <w:p w14:paraId="48774CD8" w14:textId="38F973DC" w:rsidR="009424FB" w:rsidRPr="009424FB" w:rsidRDefault="009424FB" w:rsidP="00BE21C0">
      <w:pPr>
        <w:pStyle w:val="ListParagraph"/>
        <w:numPr>
          <w:ilvl w:val="0"/>
          <w:numId w:val="55"/>
        </w:numPr>
        <w:ind w:left="1710" w:hanging="270"/>
        <w:rPr>
          <w:rFonts w:ascii="Arial" w:eastAsia="Times New Roman" w:hAnsi="Arial" w:cs="Arial"/>
          <w:szCs w:val="24"/>
          <w:lang w:val="en-US"/>
        </w:rPr>
      </w:pPr>
      <w:r w:rsidRPr="009424FB">
        <w:rPr>
          <w:rFonts w:ascii="Arial" w:eastAsia="Times New Roman" w:hAnsi="Arial" w:cs="Arial"/>
          <w:szCs w:val="24"/>
          <w:lang w:val="en-US"/>
        </w:rPr>
        <w:t>This By-law may be cited as the “Filming Permit By-law”.</w:t>
      </w:r>
    </w:p>
    <w:p w14:paraId="23CBC8C5" w14:textId="77777777" w:rsidR="009424FB" w:rsidRDefault="009424FB" w:rsidP="00BE21C0">
      <w:pPr>
        <w:pStyle w:val="ListParagraph"/>
        <w:numPr>
          <w:ilvl w:val="0"/>
          <w:numId w:val="55"/>
        </w:numPr>
        <w:overflowPunct w:val="0"/>
        <w:autoSpaceDE w:val="0"/>
        <w:autoSpaceDN w:val="0"/>
        <w:adjustRightInd w:val="0"/>
        <w:spacing w:after="0"/>
        <w:ind w:left="1710" w:hanging="270"/>
        <w:textAlignment w:val="baseline"/>
        <w:rPr>
          <w:rFonts w:ascii="Arial" w:eastAsia="Times New Roman" w:hAnsi="Arial" w:cs="Arial"/>
          <w:szCs w:val="24"/>
          <w:lang w:val="en-US"/>
        </w:rPr>
      </w:pPr>
      <w:r w:rsidRPr="00D122DE">
        <w:rPr>
          <w:rFonts w:ascii="Arial" w:eastAsia="Times New Roman" w:hAnsi="Arial" w:cs="Arial"/>
          <w:szCs w:val="24"/>
          <w:lang w:val="en-US"/>
        </w:rPr>
        <w:t>The words “include” and “including” are not to be read as limiting the meaning of a word or term to the phrases or descriptions that follow.</w:t>
      </w:r>
    </w:p>
    <w:p w14:paraId="5BE20049" w14:textId="77777777" w:rsidR="009424FB" w:rsidRDefault="009424FB" w:rsidP="00BE21C0">
      <w:pPr>
        <w:pStyle w:val="ListParagraph"/>
        <w:numPr>
          <w:ilvl w:val="0"/>
          <w:numId w:val="55"/>
        </w:numPr>
        <w:overflowPunct w:val="0"/>
        <w:autoSpaceDE w:val="0"/>
        <w:autoSpaceDN w:val="0"/>
        <w:adjustRightInd w:val="0"/>
        <w:spacing w:after="0"/>
        <w:ind w:left="1710" w:hanging="270"/>
        <w:textAlignment w:val="baseline"/>
        <w:rPr>
          <w:rFonts w:ascii="Arial" w:eastAsia="Times New Roman" w:hAnsi="Arial" w:cs="Arial"/>
          <w:szCs w:val="24"/>
          <w:lang w:val="en-US"/>
        </w:rPr>
      </w:pPr>
      <w:r w:rsidRPr="00D122DE">
        <w:rPr>
          <w:rFonts w:ascii="Arial" w:eastAsia="Times New Roman" w:hAnsi="Arial" w:cs="Arial"/>
          <w:szCs w:val="24"/>
          <w:lang w:val="en-US"/>
        </w:rPr>
        <w:t>Wherever this by-law refers to a person or thing with reference to gender or the gender neutral, the intention is to read the by-law with the gender applicable to the circumstances.</w:t>
      </w:r>
    </w:p>
    <w:p w14:paraId="0831DEBE" w14:textId="77777777" w:rsidR="00176F5A" w:rsidRPr="00C308A9" w:rsidRDefault="00176F5A" w:rsidP="00FC70C3">
      <w:pPr>
        <w:pStyle w:val="ListParagraph"/>
        <w:numPr>
          <w:ilvl w:val="0"/>
          <w:numId w:val="55"/>
        </w:numPr>
        <w:overflowPunct w:val="0"/>
        <w:autoSpaceDE w:val="0"/>
        <w:autoSpaceDN w:val="0"/>
        <w:adjustRightInd w:val="0"/>
        <w:spacing w:after="120"/>
        <w:ind w:left="1714" w:hanging="274"/>
        <w:contextualSpacing w:val="0"/>
        <w:textAlignment w:val="baseline"/>
        <w:rPr>
          <w:rFonts w:ascii="Arial" w:eastAsia="Times New Roman" w:hAnsi="Arial" w:cs="Arial"/>
          <w:szCs w:val="24"/>
          <w:lang w:val="en-US"/>
        </w:rPr>
      </w:pPr>
      <w:r w:rsidRPr="00176F5A">
        <w:rPr>
          <w:rFonts w:ascii="Arial" w:eastAsia="Times New Roman" w:hAnsi="Arial" w:cs="Arial"/>
          <w:szCs w:val="24"/>
          <w:lang w:val="en-US"/>
        </w:rPr>
        <w:lastRenderedPageBreak/>
        <w:t>Except as provided, the fees established in the by-law shall be in accordance with the fees established within the Consolidated Fees By-Law of the City.</w:t>
      </w:r>
    </w:p>
    <w:p w14:paraId="78C6DD5E" w14:textId="77777777" w:rsidR="006A7EF6" w:rsidRPr="006A7EF6" w:rsidRDefault="006A7EF6" w:rsidP="0062343A">
      <w:pPr>
        <w:pStyle w:val="ListParagraph"/>
        <w:numPr>
          <w:ilvl w:val="0"/>
          <w:numId w:val="11"/>
        </w:numPr>
        <w:ind w:hanging="720"/>
        <w:contextualSpacing w:val="0"/>
        <w:rPr>
          <w:rStyle w:val="fontstyle01"/>
          <w:rFonts w:ascii="Tahoma" w:hAnsi="Tahoma" w:cs="Tahoma"/>
          <w:sz w:val="24"/>
          <w:szCs w:val="24"/>
        </w:rPr>
      </w:pPr>
      <w:r w:rsidRPr="006A7EF6">
        <w:rPr>
          <w:rStyle w:val="fontstyle01"/>
          <w:rFonts w:ascii="Tahoma" w:hAnsi="Tahoma" w:cs="Tahoma"/>
          <w:sz w:val="24"/>
          <w:szCs w:val="24"/>
        </w:rPr>
        <w:t xml:space="preserve">Statutes: </w:t>
      </w:r>
      <w:r w:rsidRPr="006A7EF6">
        <w:rPr>
          <w:rStyle w:val="fontstyle01"/>
          <w:rFonts w:ascii="Tahoma" w:hAnsi="Tahoma" w:cs="Tahoma"/>
          <w:b w:val="0"/>
          <w:sz w:val="24"/>
          <w:szCs w:val="24"/>
        </w:rPr>
        <w:t xml:space="preserve">References to laws in this by-law are meant to refer to the statutes, </w:t>
      </w:r>
      <w:r>
        <w:rPr>
          <w:rStyle w:val="fontstyle01"/>
          <w:rFonts w:ascii="Tahoma" w:hAnsi="Tahoma" w:cs="Tahoma"/>
          <w:b w:val="0"/>
          <w:sz w:val="24"/>
          <w:szCs w:val="24"/>
        </w:rPr>
        <w:t>as</w:t>
      </w:r>
      <w:r w:rsidRPr="006A7EF6">
        <w:rPr>
          <w:rStyle w:val="fontstyle01"/>
          <w:rFonts w:ascii="Tahoma" w:hAnsi="Tahoma" w:cs="Tahoma"/>
          <w:b w:val="0"/>
          <w:sz w:val="24"/>
          <w:szCs w:val="24"/>
        </w:rPr>
        <w:t xml:space="preserve"> amended from time to time, that are applicable within the Province of Ontario.</w:t>
      </w:r>
    </w:p>
    <w:p w14:paraId="7DCD3C1E" w14:textId="77777777" w:rsidR="006A7EF6" w:rsidRDefault="006A7EF6" w:rsidP="0062343A">
      <w:pPr>
        <w:pStyle w:val="ListParagraph"/>
        <w:numPr>
          <w:ilvl w:val="0"/>
          <w:numId w:val="12"/>
        </w:numPr>
        <w:ind w:left="720" w:hanging="720"/>
        <w:contextualSpacing w:val="0"/>
        <w:rPr>
          <w:rStyle w:val="fontstyle01"/>
          <w:rFonts w:ascii="Tahoma" w:hAnsi="Tahoma" w:cs="Tahoma"/>
          <w:b w:val="0"/>
          <w:sz w:val="24"/>
          <w:szCs w:val="24"/>
        </w:rPr>
      </w:pPr>
      <w:r w:rsidRPr="006A7EF6">
        <w:rPr>
          <w:rStyle w:val="fontstyle01"/>
          <w:rFonts w:ascii="Tahoma" w:hAnsi="Tahoma" w:cs="Tahoma"/>
          <w:sz w:val="24"/>
          <w:szCs w:val="24"/>
        </w:rPr>
        <w:t xml:space="preserve">Severability: </w:t>
      </w:r>
      <w:r w:rsidRPr="006A7EF6">
        <w:rPr>
          <w:rStyle w:val="fontstyle01"/>
          <w:rFonts w:ascii="Tahoma" w:hAnsi="Tahoma" w:cs="Tahoma"/>
          <w:b w:val="0"/>
          <w:sz w:val="24"/>
          <w:szCs w:val="24"/>
        </w:rPr>
        <w:t>If a court or tribunal of competent jurisdiction declares any portion of this by-law to be illegal or unenforceable, that portion of this by-law shall be considered to be severed from the balance of the by-law, which shall continue to operate in full force and effect.</w:t>
      </w:r>
    </w:p>
    <w:p w14:paraId="16857DBA" w14:textId="7AF97829" w:rsidR="00263EFE" w:rsidRDefault="006A7EF6" w:rsidP="00C308A9">
      <w:pPr>
        <w:pStyle w:val="ListParagraph"/>
        <w:numPr>
          <w:ilvl w:val="1"/>
          <w:numId w:val="56"/>
        </w:numPr>
        <w:ind w:left="720" w:hanging="810"/>
        <w:rPr>
          <w:rStyle w:val="fontstyle01"/>
          <w:rFonts w:ascii="Tahoma" w:hAnsi="Tahoma" w:cs="Tahoma"/>
          <w:b w:val="0"/>
          <w:sz w:val="24"/>
          <w:szCs w:val="24"/>
        </w:rPr>
      </w:pPr>
      <w:r w:rsidRPr="007670F6">
        <w:rPr>
          <w:rStyle w:val="fontstyle01"/>
          <w:rFonts w:ascii="Tahoma" w:hAnsi="Tahoma" w:cs="Tahoma"/>
          <w:sz w:val="24"/>
          <w:szCs w:val="24"/>
        </w:rPr>
        <w:t xml:space="preserve">Conflicts: </w:t>
      </w:r>
      <w:r w:rsidRPr="007670F6">
        <w:rPr>
          <w:rStyle w:val="fontstyle01"/>
          <w:rFonts w:ascii="Tahoma" w:hAnsi="Tahoma" w:cs="Tahoma"/>
          <w:b w:val="0"/>
          <w:sz w:val="24"/>
          <w:szCs w:val="24"/>
        </w:rPr>
        <w:t>If a provision of this by-law conflicts with a provision of any applicable Act, regulation or by-law, the provision that establishes the higher or more restrictive standard to protect the health, safety and welfare of the general public shall prevail.</w:t>
      </w:r>
    </w:p>
    <w:p w14:paraId="7C9F5693" w14:textId="5F987AE7" w:rsidR="006A7EF6" w:rsidRPr="00FC70C3" w:rsidRDefault="003D55DA" w:rsidP="00FC70C3">
      <w:pPr>
        <w:pStyle w:val="Heading1"/>
      </w:pPr>
      <w:r w:rsidRPr="00FC70C3">
        <w:rPr>
          <w:rStyle w:val="fontstyle01"/>
          <w:rFonts w:ascii="Tahoma" w:hAnsi="Tahoma"/>
          <w:b/>
          <w:bCs/>
          <w:color w:val="auto"/>
          <w:sz w:val="28"/>
          <w:szCs w:val="28"/>
        </w:rPr>
        <w:t>2.0</w:t>
      </w:r>
      <w:r w:rsidR="00BE44B7">
        <w:rPr>
          <w:rStyle w:val="fontstyle01"/>
          <w:rFonts w:ascii="Tahoma" w:hAnsi="Tahoma"/>
          <w:b/>
          <w:bCs/>
          <w:color w:val="auto"/>
          <w:sz w:val="28"/>
          <w:szCs w:val="28"/>
        </w:rPr>
        <w:t>0</w:t>
      </w:r>
      <w:r w:rsidR="00316D3C" w:rsidRPr="00FC70C3">
        <w:rPr>
          <w:rStyle w:val="fontstyle01"/>
          <w:rFonts w:ascii="Tahoma" w:hAnsi="Tahoma"/>
          <w:b/>
          <w:bCs/>
          <w:color w:val="auto"/>
          <w:sz w:val="28"/>
          <w:szCs w:val="28"/>
        </w:rPr>
        <w:tab/>
      </w:r>
      <w:r w:rsidR="006A7EF6" w:rsidRPr="00FC70C3">
        <w:rPr>
          <w:rStyle w:val="fontstyle01"/>
          <w:rFonts w:ascii="Tahoma" w:hAnsi="Tahoma"/>
          <w:b/>
          <w:bCs/>
          <w:color w:val="auto"/>
          <w:sz w:val="28"/>
          <w:szCs w:val="28"/>
        </w:rPr>
        <w:t xml:space="preserve">Permit </w:t>
      </w:r>
      <w:r w:rsidR="003B0D32" w:rsidRPr="00FC70C3">
        <w:t>Requirements</w:t>
      </w:r>
    </w:p>
    <w:p w14:paraId="07C92EE8" w14:textId="69939E5D" w:rsidR="00C50C3E" w:rsidRPr="00C308A9" w:rsidRDefault="00364C5C" w:rsidP="00C308A9">
      <w:pPr>
        <w:ind w:left="720" w:hanging="720"/>
        <w:rPr>
          <w:rFonts w:cs="Tahoma"/>
          <w:color w:val="000000"/>
          <w:szCs w:val="24"/>
        </w:rPr>
      </w:pPr>
      <w:r>
        <w:rPr>
          <w:rFonts w:cs="Tahoma"/>
          <w:color w:val="000000"/>
          <w:szCs w:val="24"/>
        </w:rPr>
        <w:t>2.01</w:t>
      </w:r>
      <w:r w:rsidR="00FC70C3">
        <w:rPr>
          <w:rFonts w:cs="Tahoma"/>
          <w:color w:val="000000"/>
          <w:szCs w:val="24"/>
        </w:rPr>
        <w:tab/>
      </w:r>
      <w:r w:rsidR="00C50C3E" w:rsidRPr="00C308A9">
        <w:rPr>
          <w:rFonts w:cs="Tahoma"/>
          <w:color w:val="000000"/>
          <w:szCs w:val="24"/>
        </w:rPr>
        <w:t>No Person shall cause, allow or undertake</w:t>
      </w:r>
      <w:r w:rsidR="00922DFB" w:rsidRPr="00C308A9">
        <w:rPr>
          <w:rFonts w:cs="Tahoma"/>
          <w:color w:val="000000"/>
          <w:szCs w:val="24"/>
        </w:rPr>
        <w:t xml:space="preserve"> a Film</w:t>
      </w:r>
      <w:r w:rsidR="00C50C3E" w:rsidRPr="00C308A9">
        <w:rPr>
          <w:rFonts w:cs="Tahoma"/>
          <w:color w:val="000000"/>
          <w:szCs w:val="24"/>
        </w:rPr>
        <w:t xml:space="preserve"> </w:t>
      </w:r>
      <w:r w:rsidR="0018555A">
        <w:rPr>
          <w:rFonts w:cs="Tahoma"/>
          <w:color w:val="000000"/>
          <w:szCs w:val="24"/>
        </w:rPr>
        <w:t xml:space="preserve">Occurrence </w:t>
      </w:r>
      <w:r w:rsidR="00C50C3E" w:rsidRPr="00C308A9">
        <w:rPr>
          <w:rFonts w:cs="Tahoma"/>
          <w:color w:val="000000"/>
          <w:szCs w:val="24"/>
        </w:rPr>
        <w:t>unless they have been issued a valid Film Permit.</w:t>
      </w:r>
    </w:p>
    <w:p w14:paraId="7B8D4DB3" w14:textId="3216B520" w:rsidR="00B77D49" w:rsidRPr="00C308A9" w:rsidRDefault="00B77D49" w:rsidP="00C308A9">
      <w:pPr>
        <w:pStyle w:val="ListParagraph"/>
        <w:numPr>
          <w:ilvl w:val="1"/>
          <w:numId w:val="58"/>
        </w:numPr>
        <w:rPr>
          <w:rFonts w:cs="Tahoma"/>
          <w:szCs w:val="24"/>
        </w:rPr>
      </w:pPr>
      <w:r w:rsidRPr="00C308A9">
        <w:rPr>
          <w:rFonts w:cs="Tahoma"/>
          <w:szCs w:val="24"/>
        </w:rPr>
        <w:t>No Person shall participate in a Film</w:t>
      </w:r>
      <w:r w:rsidR="0018555A">
        <w:rPr>
          <w:rFonts w:cs="Tahoma"/>
          <w:szCs w:val="24"/>
        </w:rPr>
        <w:t xml:space="preserve"> Occurrence</w:t>
      </w:r>
      <w:r w:rsidRPr="00C308A9">
        <w:rPr>
          <w:rFonts w:cs="Tahoma"/>
          <w:szCs w:val="24"/>
        </w:rPr>
        <w:t xml:space="preserve"> unless a filming permit </w:t>
      </w:r>
      <w:r w:rsidR="0018555A">
        <w:rPr>
          <w:rFonts w:cs="Tahoma"/>
          <w:szCs w:val="24"/>
        </w:rPr>
        <w:t xml:space="preserve">has been </w:t>
      </w:r>
      <w:r w:rsidRPr="00C308A9">
        <w:rPr>
          <w:rFonts w:cs="Tahoma"/>
          <w:szCs w:val="24"/>
        </w:rPr>
        <w:t>issued.</w:t>
      </w:r>
    </w:p>
    <w:p w14:paraId="27289683" w14:textId="7F7DFE24" w:rsidR="00C50C3E" w:rsidRPr="00C308A9" w:rsidRDefault="00FC70C3" w:rsidP="00FC70C3">
      <w:pPr>
        <w:pStyle w:val="Heading1"/>
      </w:pPr>
      <w:r>
        <w:t>3.0</w:t>
      </w:r>
      <w:r w:rsidR="00BE44B7">
        <w:t>0</w:t>
      </w:r>
      <w:r>
        <w:tab/>
      </w:r>
      <w:r w:rsidR="00FD5791" w:rsidRPr="00C308A9">
        <w:t>Fil</w:t>
      </w:r>
      <w:r w:rsidR="008146EC" w:rsidRPr="00C308A9">
        <w:t>m</w:t>
      </w:r>
      <w:r w:rsidR="00FD5791" w:rsidRPr="00C308A9">
        <w:t xml:space="preserve"> P</w:t>
      </w:r>
      <w:r w:rsidR="00AC5D15" w:rsidRPr="00C308A9">
        <w:t>ermit Application</w:t>
      </w:r>
    </w:p>
    <w:p w14:paraId="5B22E8CB" w14:textId="38BE3E30" w:rsidR="00AC5D15" w:rsidRPr="00C308A9" w:rsidRDefault="00FC70C3" w:rsidP="00C308A9">
      <w:pPr>
        <w:ind w:left="720" w:hanging="720"/>
        <w:rPr>
          <w:rFonts w:cs="Tahoma"/>
          <w:szCs w:val="24"/>
        </w:rPr>
      </w:pPr>
      <w:r>
        <w:rPr>
          <w:rFonts w:cs="Tahoma"/>
          <w:szCs w:val="24"/>
        </w:rPr>
        <w:t>3.01</w:t>
      </w:r>
      <w:r>
        <w:rPr>
          <w:rFonts w:cs="Tahoma"/>
          <w:szCs w:val="24"/>
        </w:rPr>
        <w:tab/>
      </w:r>
      <w:r w:rsidR="00AC5D15" w:rsidRPr="00C308A9">
        <w:rPr>
          <w:rFonts w:cs="Tahoma"/>
          <w:szCs w:val="24"/>
        </w:rPr>
        <w:t>Every person who intend</w:t>
      </w:r>
      <w:r w:rsidR="00922DFB" w:rsidRPr="00C308A9">
        <w:rPr>
          <w:rFonts w:cs="Tahoma"/>
          <w:szCs w:val="24"/>
        </w:rPr>
        <w:t>s to undertake a Film</w:t>
      </w:r>
      <w:r w:rsidR="008146EC" w:rsidRPr="00C308A9">
        <w:rPr>
          <w:rFonts w:cs="Tahoma"/>
          <w:szCs w:val="24"/>
        </w:rPr>
        <w:t xml:space="preserve"> </w:t>
      </w:r>
      <w:r w:rsidR="00BC24AA">
        <w:rPr>
          <w:rFonts w:cs="Tahoma"/>
          <w:szCs w:val="24"/>
        </w:rPr>
        <w:t>O</w:t>
      </w:r>
      <w:r w:rsidR="00774CC9">
        <w:rPr>
          <w:rFonts w:cs="Tahoma"/>
          <w:szCs w:val="24"/>
        </w:rPr>
        <w:t xml:space="preserve">ccurrence </w:t>
      </w:r>
      <w:r w:rsidR="00AC5D15" w:rsidRPr="00C308A9">
        <w:rPr>
          <w:rFonts w:cs="Tahoma"/>
          <w:szCs w:val="24"/>
        </w:rPr>
        <w:t xml:space="preserve">shall apply to the </w:t>
      </w:r>
      <w:r w:rsidR="00BC24AA">
        <w:rPr>
          <w:rFonts w:cs="Tahoma"/>
          <w:szCs w:val="24"/>
        </w:rPr>
        <w:t>Film Liaison</w:t>
      </w:r>
      <w:r w:rsidR="00D86C13" w:rsidRPr="00BF23CF">
        <w:rPr>
          <w:rFonts w:cs="Tahoma"/>
          <w:szCs w:val="24"/>
        </w:rPr>
        <w:t xml:space="preserve"> </w:t>
      </w:r>
      <w:r w:rsidR="00922DFB" w:rsidRPr="00BF23CF">
        <w:rPr>
          <w:rFonts w:cs="Tahoma"/>
          <w:szCs w:val="24"/>
        </w:rPr>
        <w:t>for a Film</w:t>
      </w:r>
      <w:r w:rsidR="00AC5D15" w:rsidRPr="00BF23CF">
        <w:rPr>
          <w:rFonts w:cs="Tahoma"/>
          <w:szCs w:val="24"/>
        </w:rPr>
        <w:t xml:space="preserve"> Permit</w:t>
      </w:r>
      <w:r w:rsidR="00B77D49" w:rsidRPr="00BF23CF">
        <w:rPr>
          <w:rFonts w:cs="Tahoma"/>
          <w:szCs w:val="24"/>
        </w:rPr>
        <w:t>.</w:t>
      </w:r>
    </w:p>
    <w:p w14:paraId="65499F57" w14:textId="21465A48" w:rsidR="007B6326" w:rsidRPr="00C308A9" w:rsidRDefault="007B6326" w:rsidP="00FC70C3">
      <w:pPr>
        <w:spacing w:after="0"/>
        <w:ind w:left="720" w:hanging="720"/>
        <w:rPr>
          <w:rFonts w:cs="Tahoma"/>
          <w:szCs w:val="24"/>
        </w:rPr>
      </w:pPr>
      <w:r>
        <w:rPr>
          <w:rFonts w:cs="Tahoma"/>
          <w:szCs w:val="24"/>
        </w:rPr>
        <w:t>3.02</w:t>
      </w:r>
      <w:r w:rsidR="00FC70C3">
        <w:rPr>
          <w:rFonts w:cs="Tahoma"/>
          <w:szCs w:val="24"/>
        </w:rPr>
        <w:tab/>
      </w:r>
      <w:r w:rsidRPr="007B6326">
        <w:rPr>
          <w:rFonts w:cs="Tahoma"/>
          <w:szCs w:val="24"/>
        </w:rPr>
        <w:t xml:space="preserve">No person shall undertake or permit the undertaking of a filming </w:t>
      </w:r>
      <w:r w:rsidR="00774CC9">
        <w:rPr>
          <w:rFonts w:cs="Tahoma"/>
          <w:szCs w:val="24"/>
        </w:rPr>
        <w:t xml:space="preserve">occurrence </w:t>
      </w:r>
      <w:r w:rsidRPr="007B6326">
        <w:rPr>
          <w:rFonts w:cs="Tahoma"/>
          <w:szCs w:val="24"/>
        </w:rPr>
        <w:t xml:space="preserve">and its supporting activities without a valid Film Permit issued under this by-law by the </w:t>
      </w:r>
      <w:r w:rsidR="00D6232B">
        <w:rPr>
          <w:rFonts w:cs="Tahoma"/>
          <w:szCs w:val="24"/>
        </w:rPr>
        <w:t xml:space="preserve">Film </w:t>
      </w:r>
      <w:r w:rsidR="00BC24AA">
        <w:rPr>
          <w:rFonts w:cs="Tahoma"/>
          <w:szCs w:val="24"/>
        </w:rPr>
        <w:t>Liaison</w:t>
      </w:r>
      <w:r w:rsidRPr="007B6326">
        <w:rPr>
          <w:rFonts w:cs="Tahoma"/>
          <w:szCs w:val="24"/>
        </w:rPr>
        <w:t>:</w:t>
      </w:r>
      <w:r w:rsidR="00D6232B">
        <w:rPr>
          <w:rFonts w:cs="Tahoma"/>
          <w:szCs w:val="24"/>
        </w:rPr>
        <w:t xml:space="preserve"> </w:t>
      </w:r>
      <w:r w:rsidRPr="007B6326">
        <w:rPr>
          <w:rFonts w:cs="Tahoma"/>
          <w:szCs w:val="24"/>
        </w:rPr>
        <w:t>on any City property; or</w:t>
      </w:r>
      <w:r w:rsidR="00D6232B">
        <w:rPr>
          <w:rFonts w:cs="Tahoma"/>
          <w:szCs w:val="24"/>
        </w:rPr>
        <w:t xml:space="preserve"> </w:t>
      </w:r>
      <w:r w:rsidRPr="007B6326">
        <w:rPr>
          <w:rFonts w:cs="Tahoma"/>
          <w:szCs w:val="24"/>
        </w:rPr>
        <w:t xml:space="preserve">on any property under the authority of the </w:t>
      </w:r>
      <w:r w:rsidR="00D6232B">
        <w:rPr>
          <w:rFonts w:cs="Tahoma"/>
          <w:szCs w:val="24"/>
        </w:rPr>
        <w:t xml:space="preserve">Provincial or </w:t>
      </w:r>
      <w:r w:rsidRPr="007B6326">
        <w:rPr>
          <w:rFonts w:cs="Tahoma"/>
          <w:szCs w:val="24"/>
        </w:rPr>
        <w:t xml:space="preserve">Federal Government, or private property if the filming activity on any of those properties requires </w:t>
      </w:r>
      <w:r w:rsidR="009E630E">
        <w:rPr>
          <w:rFonts w:cs="Tahoma"/>
          <w:szCs w:val="24"/>
        </w:rPr>
        <w:t xml:space="preserve">exemption of </w:t>
      </w:r>
      <w:r w:rsidRPr="007B6326">
        <w:rPr>
          <w:rFonts w:cs="Tahoma"/>
          <w:szCs w:val="24"/>
        </w:rPr>
        <w:t xml:space="preserve">City </w:t>
      </w:r>
      <w:r w:rsidR="009E630E">
        <w:rPr>
          <w:rFonts w:cs="Tahoma"/>
          <w:szCs w:val="24"/>
        </w:rPr>
        <w:t xml:space="preserve">bylaws or </w:t>
      </w:r>
      <w:r w:rsidRPr="007B6326">
        <w:rPr>
          <w:rFonts w:cs="Tahoma"/>
          <w:szCs w:val="24"/>
        </w:rPr>
        <w:t>resources or is in the view of the public and includes the presence of replica weapons, replica emergency vehicles or uniforms.</w:t>
      </w:r>
    </w:p>
    <w:p w14:paraId="52367DBC" w14:textId="6ACB0ED6" w:rsidR="00B77D49" w:rsidRPr="00C308A9" w:rsidRDefault="00B77D49" w:rsidP="00C308A9">
      <w:pPr>
        <w:pStyle w:val="ListParagraph"/>
        <w:numPr>
          <w:ilvl w:val="1"/>
          <w:numId w:val="60"/>
        </w:numPr>
        <w:rPr>
          <w:rFonts w:cs="Tahoma"/>
          <w:szCs w:val="24"/>
        </w:rPr>
      </w:pPr>
      <w:r w:rsidRPr="00C308A9">
        <w:rPr>
          <w:rFonts w:cs="Tahoma"/>
          <w:szCs w:val="24"/>
        </w:rPr>
        <w:lastRenderedPageBreak/>
        <w:t>Every person who applies for a F</w:t>
      </w:r>
      <w:r w:rsidR="00BC24AA">
        <w:rPr>
          <w:rFonts w:cs="Tahoma"/>
          <w:szCs w:val="24"/>
        </w:rPr>
        <w:t>ilm Permit shall provide the Film Liaison</w:t>
      </w:r>
      <w:r w:rsidRPr="00C308A9">
        <w:rPr>
          <w:rFonts w:cs="Tahoma"/>
          <w:szCs w:val="24"/>
        </w:rPr>
        <w:t xml:space="preserve"> with:</w:t>
      </w:r>
    </w:p>
    <w:p w14:paraId="0F826F97" w14:textId="77777777" w:rsidR="00B77D49" w:rsidRPr="00B77D49" w:rsidRDefault="00B77D49" w:rsidP="00BE21C0">
      <w:pPr>
        <w:pStyle w:val="ListParagraph"/>
        <w:numPr>
          <w:ilvl w:val="2"/>
          <w:numId w:val="19"/>
        </w:numPr>
        <w:ind w:left="1710" w:hanging="270"/>
        <w:rPr>
          <w:rFonts w:cs="Tahoma"/>
          <w:szCs w:val="24"/>
        </w:rPr>
      </w:pPr>
      <w:r w:rsidRPr="00B77D49">
        <w:rPr>
          <w:rFonts w:cs="Tahoma"/>
          <w:szCs w:val="24"/>
        </w:rPr>
        <w:t>the person’s name, signature, position, organization, street address, telephone number, fax number and e-mail address;</w:t>
      </w:r>
    </w:p>
    <w:p w14:paraId="19FFA29D" w14:textId="41F44934" w:rsidR="00B77D49" w:rsidRPr="00B77D49" w:rsidRDefault="00B77D49" w:rsidP="00BE21C0">
      <w:pPr>
        <w:pStyle w:val="ListParagraph"/>
        <w:numPr>
          <w:ilvl w:val="2"/>
          <w:numId w:val="19"/>
        </w:numPr>
        <w:ind w:left="1710" w:hanging="270"/>
        <w:rPr>
          <w:rFonts w:cs="Tahoma"/>
          <w:szCs w:val="24"/>
        </w:rPr>
      </w:pPr>
      <w:r w:rsidRPr="00B77D49">
        <w:rPr>
          <w:rFonts w:cs="Tahoma"/>
          <w:szCs w:val="24"/>
        </w:rPr>
        <w:t xml:space="preserve">the name, position, organization, street address, telephone number </w:t>
      </w:r>
      <w:r w:rsidR="00BE29BB">
        <w:rPr>
          <w:rFonts w:cs="Tahoma"/>
          <w:szCs w:val="24"/>
        </w:rPr>
        <w:t>before and during the Film Occurrence</w:t>
      </w:r>
      <w:r w:rsidRPr="00B77D49">
        <w:rPr>
          <w:rFonts w:cs="Tahoma"/>
          <w:szCs w:val="24"/>
        </w:rPr>
        <w:t xml:space="preserve">, fax number and e-mail address of the </w:t>
      </w:r>
      <w:r w:rsidRPr="009F75E6">
        <w:rPr>
          <w:rFonts w:cs="Tahoma"/>
          <w:szCs w:val="24"/>
        </w:rPr>
        <w:t xml:space="preserve">Film </w:t>
      </w:r>
      <w:r w:rsidR="00D86C13" w:rsidRPr="009F75E6">
        <w:rPr>
          <w:rFonts w:cs="Tahoma"/>
          <w:szCs w:val="24"/>
        </w:rPr>
        <w:t>Officer</w:t>
      </w:r>
      <w:r w:rsidRPr="00B77D49">
        <w:rPr>
          <w:rFonts w:cs="Tahoma"/>
          <w:szCs w:val="24"/>
        </w:rPr>
        <w:t xml:space="preserve"> who will carry out the responsibilities listed in sections </w:t>
      </w:r>
      <w:r w:rsidR="009F75E6">
        <w:rPr>
          <w:rFonts w:cs="Tahoma"/>
          <w:szCs w:val="24"/>
        </w:rPr>
        <w:t xml:space="preserve">4 </w:t>
      </w:r>
      <w:r w:rsidRPr="00B77D49">
        <w:rPr>
          <w:rFonts w:cs="Tahoma"/>
          <w:szCs w:val="24"/>
        </w:rPr>
        <w:t>of this By-law;</w:t>
      </w:r>
    </w:p>
    <w:p w14:paraId="7F0E21B2" w14:textId="1DFE16A5" w:rsidR="00B77D49" w:rsidRPr="00B77D49" w:rsidRDefault="00B77D49" w:rsidP="00BE21C0">
      <w:pPr>
        <w:pStyle w:val="ListParagraph"/>
        <w:numPr>
          <w:ilvl w:val="2"/>
          <w:numId w:val="19"/>
        </w:numPr>
        <w:ind w:left="1710" w:hanging="270"/>
        <w:rPr>
          <w:rFonts w:cs="Tahoma"/>
          <w:szCs w:val="24"/>
        </w:rPr>
      </w:pPr>
      <w:r w:rsidRPr="00B77D49">
        <w:rPr>
          <w:rFonts w:cs="Tahoma"/>
          <w:szCs w:val="24"/>
        </w:rPr>
        <w:t xml:space="preserve">the </w:t>
      </w:r>
      <w:r w:rsidR="00EF6B9C">
        <w:rPr>
          <w:rFonts w:cs="Tahoma"/>
          <w:szCs w:val="24"/>
        </w:rPr>
        <w:t xml:space="preserve">primary </w:t>
      </w:r>
      <w:r w:rsidRPr="00B77D49">
        <w:rPr>
          <w:rFonts w:cs="Tahoma"/>
          <w:szCs w:val="24"/>
        </w:rPr>
        <w:t>contact name, position, legal name, street address, telephone number, fax number and e-mail address of the organiz</w:t>
      </w:r>
      <w:r w:rsidR="00BE29BB">
        <w:rPr>
          <w:rFonts w:cs="Tahoma"/>
          <w:szCs w:val="24"/>
        </w:rPr>
        <w:t>ation undertaking the Film Occurrence</w:t>
      </w:r>
      <w:r w:rsidRPr="00B77D49">
        <w:rPr>
          <w:rFonts w:cs="Tahoma"/>
          <w:szCs w:val="24"/>
        </w:rPr>
        <w:t>;</w:t>
      </w:r>
    </w:p>
    <w:p w14:paraId="5C2FA080" w14:textId="05531B8B" w:rsidR="00B77D49" w:rsidRPr="00B77D49" w:rsidRDefault="00B77D49" w:rsidP="00BE21C0">
      <w:pPr>
        <w:pStyle w:val="ListParagraph"/>
        <w:numPr>
          <w:ilvl w:val="2"/>
          <w:numId w:val="19"/>
        </w:numPr>
        <w:ind w:left="1710" w:hanging="270"/>
        <w:rPr>
          <w:rFonts w:cs="Tahoma"/>
          <w:szCs w:val="24"/>
        </w:rPr>
      </w:pPr>
      <w:r w:rsidRPr="00B77D49">
        <w:rPr>
          <w:rFonts w:cs="Tahoma"/>
          <w:szCs w:val="24"/>
        </w:rPr>
        <w:t>the t</w:t>
      </w:r>
      <w:r w:rsidR="00BE29BB">
        <w:rPr>
          <w:rFonts w:cs="Tahoma"/>
          <w:szCs w:val="24"/>
        </w:rPr>
        <w:t>ype and purpose of the Film Occurrence</w:t>
      </w:r>
      <w:r w:rsidRPr="00B77D49">
        <w:rPr>
          <w:rFonts w:cs="Tahoma"/>
          <w:szCs w:val="24"/>
        </w:rPr>
        <w:t>;</w:t>
      </w:r>
    </w:p>
    <w:p w14:paraId="2A2D2BA3" w14:textId="68512505" w:rsidR="00B77D49" w:rsidRPr="00B77D49" w:rsidRDefault="00B77D49" w:rsidP="00BE21C0">
      <w:pPr>
        <w:pStyle w:val="ListParagraph"/>
        <w:numPr>
          <w:ilvl w:val="2"/>
          <w:numId w:val="19"/>
        </w:numPr>
        <w:ind w:left="1710" w:hanging="270"/>
        <w:rPr>
          <w:rFonts w:cs="Tahoma"/>
          <w:szCs w:val="24"/>
        </w:rPr>
      </w:pPr>
      <w:r w:rsidRPr="00B77D49">
        <w:rPr>
          <w:rFonts w:cs="Tahoma"/>
          <w:szCs w:val="24"/>
        </w:rPr>
        <w:t>the date(s) and day(s)</w:t>
      </w:r>
      <w:r w:rsidR="00BE29BB">
        <w:rPr>
          <w:rFonts w:cs="Tahoma"/>
          <w:szCs w:val="24"/>
        </w:rPr>
        <w:t xml:space="preserve"> of the week when the Film Occurrence</w:t>
      </w:r>
      <w:r w:rsidRPr="00B77D49">
        <w:rPr>
          <w:rFonts w:cs="Tahoma"/>
          <w:szCs w:val="24"/>
        </w:rPr>
        <w:t xml:space="preserve"> is to be held and, if the </w:t>
      </w:r>
      <w:r w:rsidR="00BE29BB">
        <w:rPr>
          <w:rFonts w:cs="Tahoma"/>
          <w:szCs w:val="24"/>
        </w:rPr>
        <w:t>Film Occurrence</w:t>
      </w:r>
      <w:r w:rsidRPr="00B77D49">
        <w:rPr>
          <w:rFonts w:cs="Tahoma"/>
          <w:szCs w:val="24"/>
        </w:rPr>
        <w:t xml:space="preserve"> is postponed, an alternative date(s), day(s) of the week and times;</w:t>
      </w:r>
    </w:p>
    <w:p w14:paraId="21EFDD97" w14:textId="4A57C85D" w:rsidR="00B77D49" w:rsidRPr="00B77D49" w:rsidRDefault="00B77D49" w:rsidP="00BE21C0">
      <w:pPr>
        <w:pStyle w:val="ListParagraph"/>
        <w:numPr>
          <w:ilvl w:val="2"/>
          <w:numId w:val="19"/>
        </w:numPr>
        <w:ind w:left="1710" w:hanging="270"/>
        <w:rPr>
          <w:rFonts w:cs="Tahoma"/>
          <w:szCs w:val="24"/>
        </w:rPr>
      </w:pPr>
      <w:r w:rsidRPr="00B77D49">
        <w:rPr>
          <w:rFonts w:cs="Tahoma"/>
          <w:szCs w:val="24"/>
        </w:rPr>
        <w:t>for each date of the Film</w:t>
      </w:r>
      <w:r w:rsidR="00BE29BB">
        <w:rPr>
          <w:rFonts w:cs="Tahoma"/>
          <w:szCs w:val="24"/>
        </w:rPr>
        <w:t xml:space="preserve"> Occurrence</w:t>
      </w:r>
      <w:r w:rsidRPr="00B77D49">
        <w:rPr>
          <w:rFonts w:cs="Tahoma"/>
          <w:szCs w:val="24"/>
        </w:rPr>
        <w:t xml:space="preserve">, the time that set-up will commence, the time that the </w:t>
      </w:r>
      <w:r w:rsidR="00774CC9" w:rsidRPr="00B77D49">
        <w:rPr>
          <w:rFonts w:cs="Tahoma"/>
          <w:szCs w:val="24"/>
        </w:rPr>
        <w:t>Film</w:t>
      </w:r>
      <w:r w:rsidR="00774CC9">
        <w:rPr>
          <w:rFonts w:cs="Tahoma"/>
          <w:szCs w:val="24"/>
        </w:rPr>
        <w:t xml:space="preserve"> activity </w:t>
      </w:r>
      <w:r w:rsidRPr="00B77D49">
        <w:rPr>
          <w:rFonts w:cs="Tahoma"/>
          <w:szCs w:val="24"/>
        </w:rPr>
        <w:t xml:space="preserve">will commence, </w:t>
      </w:r>
      <w:r w:rsidR="00BE29BB">
        <w:rPr>
          <w:rFonts w:cs="Tahoma"/>
          <w:szCs w:val="24"/>
        </w:rPr>
        <w:t>and the time that the Film Occurrence</w:t>
      </w:r>
      <w:r w:rsidRPr="00B77D49">
        <w:rPr>
          <w:rFonts w:cs="Tahoma"/>
          <w:szCs w:val="24"/>
        </w:rPr>
        <w:t xml:space="preserve"> will finish including clean-up time;</w:t>
      </w:r>
    </w:p>
    <w:p w14:paraId="0A14A760" w14:textId="56B589EF" w:rsidR="00B77D49" w:rsidRPr="00B77D49" w:rsidRDefault="00B77D49" w:rsidP="00BE21C0">
      <w:pPr>
        <w:pStyle w:val="ListParagraph"/>
        <w:numPr>
          <w:ilvl w:val="2"/>
          <w:numId w:val="19"/>
        </w:numPr>
        <w:ind w:left="1710" w:hanging="270"/>
        <w:rPr>
          <w:rFonts w:cs="Tahoma"/>
          <w:szCs w:val="24"/>
        </w:rPr>
      </w:pPr>
      <w:r w:rsidRPr="00B77D49">
        <w:rPr>
          <w:rFonts w:cs="Tahoma"/>
          <w:szCs w:val="24"/>
        </w:rPr>
        <w:t>the City premises, if any, to be used for the Film</w:t>
      </w:r>
      <w:r w:rsidR="006639F5">
        <w:rPr>
          <w:rFonts w:cs="Tahoma"/>
          <w:szCs w:val="24"/>
        </w:rPr>
        <w:t xml:space="preserve"> Occurrence</w:t>
      </w:r>
      <w:r w:rsidRPr="00B77D49">
        <w:rPr>
          <w:rFonts w:cs="Tahoma"/>
          <w:szCs w:val="24"/>
        </w:rPr>
        <w:t>;</w:t>
      </w:r>
    </w:p>
    <w:p w14:paraId="5565C638" w14:textId="75D39AC0" w:rsidR="00B77D49" w:rsidRPr="00B77D49" w:rsidRDefault="00B77D49" w:rsidP="00BE21C0">
      <w:pPr>
        <w:pStyle w:val="ListParagraph"/>
        <w:numPr>
          <w:ilvl w:val="2"/>
          <w:numId w:val="19"/>
        </w:numPr>
        <w:ind w:left="1710" w:hanging="270"/>
        <w:rPr>
          <w:rFonts w:cs="Tahoma"/>
          <w:szCs w:val="24"/>
        </w:rPr>
      </w:pPr>
      <w:r w:rsidRPr="00B77D49">
        <w:rPr>
          <w:rFonts w:cs="Tahoma"/>
          <w:szCs w:val="24"/>
        </w:rPr>
        <w:t>the City roads, if any, to be used for the Film</w:t>
      </w:r>
      <w:r w:rsidR="006639F5">
        <w:rPr>
          <w:rFonts w:cs="Tahoma"/>
          <w:szCs w:val="24"/>
        </w:rPr>
        <w:t xml:space="preserve"> Occurrence</w:t>
      </w:r>
      <w:r w:rsidRPr="00B77D49">
        <w:rPr>
          <w:rFonts w:cs="Tahoma"/>
          <w:szCs w:val="24"/>
        </w:rPr>
        <w:t>;</w:t>
      </w:r>
    </w:p>
    <w:p w14:paraId="3C7242F6" w14:textId="5460D2CD" w:rsidR="00B77D49" w:rsidRDefault="00B77D49" w:rsidP="00BE21C0">
      <w:pPr>
        <w:pStyle w:val="ListParagraph"/>
        <w:numPr>
          <w:ilvl w:val="2"/>
          <w:numId w:val="19"/>
        </w:numPr>
        <w:ind w:left="1710" w:hanging="270"/>
        <w:rPr>
          <w:rFonts w:cs="Tahoma"/>
          <w:szCs w:val="24"/>
        </w:rPr>
      </w:pPr>
      <w:r w:rsidRPr="00B77D49">
        <w:rPr>
          <w:rFonts w:cs="Tahoma"/>
          <w:szCs w:val="24"/>
        </w:rPr>
        <w:t>any potentially hazardous activities associated with the Film</w:t>
      </w:r>
      <w:r w:rsidR="00BE29BB">
        <w:rPr>
          <w:rFonts w:cs="Tahoma"/>
          <w:szCs w:val="24"/>
        </w:rPr>
        <w:t xml:space="preserve"> Occurrence</w:t>
      </w:r>
      <w:r w:rsidRPr="00B77D49">
        <w:rPr>
          <w:rFonts w:cs="Tahoma"/>
          <w:szCs w:val="24"/>
        </w:rPr>
        <w:t>;</w:t>
      </w:r>
    </w:p>
    <w:p w14:paraId="3A4D3284" w14:textId="0E652E09" w:rsidR="00EA7A3A" w:rsidRPr="00EA7A3A" w:rsidRDefault="00BC24AA" w:rsidP="00BE21C0">
      <w:pPr>
        <w:pStyle w:val="ListParagraph"/>
        <w:numPr>
          <w:ilvl w:val="2"/>
          <w:numId w:val="19"/>
        </w:numPr>
        <w:ind w:left="1710" w:hanging="270"/>
        <w:rPr>
          <w:rFonts w:cs="Tahoma"/>
          <w:szCs w:val="24"/>
        </w:rPr>
      </w:pPr>
      <w:r>
        <w:rPr>
          <w:rFonts w:cs="Tahoma"/>
          <w:szCs w:val="24"/>
        </w:rPr>
        <w:t>t</w:t>
      </w:r>
      <w:r w:rsidR="00EA7A3A" w:rsidRPr="00EA7A3A">
        <w:rPr>
          <w:rFonts w:cs="Tahoma"/>
          <w:szCs w:val="24"/>
        </w:rPr>
        <w:t>he Applicant shall provide a certificate of insurance as evidence of the following coverage:</w:t>
      </w:r>
    </w:p>
    <w:p w14:paraId="3E97CA98" w14:textId="7662F29C" w:rsidR="00EA7A3A" w:rsidRPr="00EA7A3A" w:rsidRDefault="00EA7A3A" w:rsidP="00FC70C3">
      <w:pPr>
        <w:pStyle w:val="ListParagraph"/>
        <w:numPr>
          <w:ilvl w:val="3"/>
          <w:numId w:val="19"/>
        </w:numPr>
        <w:ind w:left="1714" w:hanging="274"/>
        <w:contextualSpacing w:val="0"/>
        <w:rPr>
          <w:rFonts w:cs="Tahoma"/>
          <w:szCs w:val="24"/>
        </w:rPr>
      </w:pPr>
      <w:r w:rsidRPr="00EA7A3A">
        <w:rPr>
          <w:rFonts w:cs="Tahoma"/>
          <w:szCs w:val="24"/>
        </w:rPr>
        <w:t xml:space="preserve">Commercial General Liability Insurance, including bodily injury including death, property damage including loss of use thereof, products or completed operations liability, non-owned automobile liability, personal injury, blanket contractual liability, cross liability and severability of </w:t>
      </w:r>
      <w:r w:rsidR="00BE29BB" w:rsidRPr="00EA7A3A">
        <w:rPr>
          <w:rFonts w:cs="Tahoma"/>
          <w:szCs w:val="24"/>
        </w:rPr>
        <w:t>interests’</w:t>
      </w:r>
      <w:r w:rsidRPr="00EA7A3A">
        <w:rPr>
          <w:rFonts w:cs="Tahoma"/>
          <w:szCs w:val="24"/>
        </w:rPr>
        <w:t xml:space="preserve"> clause. The minimum limit of liability required is not less than $2,000,000.00 per occurrence. The Corporation of the City of Kawartha Lakes shall be named as additional insured on the policy. </w:t>
      </w:r>
    </w:p>
    <w:p w14:paraId="2B86D003" w14:textId="77777777" w:rsidR="00EA7A3A" w:rsidRPr="00EA7A3A" w:rsidRDefault="00EA7A3A" w:rsidP="00FC70C3">
      <w:pPr>
        <w:pStyle w:val="ListParagraph"/>
        <w:numPr>
          <w:ilvl w:val="3"/>
          <w:numId w:val="19"/>
        </w:numPr>
        <w:ind w:left="1714" w:hanging="274"/>
        <w:contextualSpacing w:val="0"/>
        <w:rPr>
          <w:rFonts w:cs="Tahoma"/>
          <w:szCs w:val="24"/>
        </w:rPr>
      </w:pPr>
      <w:r w:rsidRPr="00EA7A3A">
        <w:rPr>
          <w:rFonts w:cs="Tahoma"/>
          <w:szCs w:val="24"/>
        </w:rPr>
        <w:t>Standard Form Automobile Liability Insurance with a minimum limit of liability of not less than $2,000,000.00 per occurrence for Third Party Liability including bodily injury, death and damage to property, in respect of the use or operation of all motor vehicles owned, operated or leased by the Applicant.</w:t>
      </w:r>
    </w:p>
    <w:p w14:paraId="4A12E686" w14:textId="0FC2BA12" w:rsidR="00EA7A3A" w:rsidRPr="00EA7A3A" w:rsidRDefault="00EA7A3A" w:rsidP="00FC70C3">
      <w:pPr>
        <w:pStyle w:val="ListParagraph"/>
        <w:numPr>
          <w:ilvl w:val="3"/>
          <w:numId w:val="19"/>
        </w:numPr>
        <w:ind w:left="1714" w:hanging="274"/>
        <w:contextualSpacing w:val="0"/>
        <w:rPr>
          <w:rFonts w:cs="Tahoma"/>
          <w:szCs w:val="24"/>
        </w:rPr>
      </w:pPr>
      <w:r w:rsidRPr="00EA7A3A">
        <w:rPr>
          <w:rFonts w:cs="Tahoma"/>
          <w:szCs w:val="24"/>
        </w:rPr>
        <w:lastRenderedPageBreak/>
        <w:t xml:space="preserve">The Applicant shall forward with the </w:t>
      </w:r>
      <w:r w:rsidR="003D55DA">
        <w:rPr>
          <w:rFonts w:cs="Tahoma"/>
          <w:szCs w:val="24"/>
        </w:rPr>
        <w:t xml:space="preserve">Film </w:t>
      </w:r>
      <w:r w:rsidRPr="00EA7A3A">
        <w:rPr>
          <w:rFonts w:cs="Tahoma"/>
          <w:szCs w:val="24"/>
        </w:rPr>
        <w:t xml:space="preserve">Permit Application a Certificate of Insurance as evidence of the above required insurance coverage. All policies shall be with insurers licensed to underwrite insurance in the Province of Ontario. All policies shall be endorsed to provide the City with not less than thirty (30) days’ written notice of cancellation, change or amendment restricting coverage. </w:t>
      </w:r>
    </w:p>
    <w:p w14:paraId="1168BC79" w14:textId="77777777" w:rsidR="00EA7A3A" w:rsidRPr="00EA7A3A" w:rsidRDefault="00EA7A3A" w:rsidP="00FC70C3">
      <w:pPr>
        <w:pStyle w:val="ListParagraph"/>
        <w:numPr>
          <w:ilvl w:val="3"/>
          <w:numId w:val="19"/>
        </w:numPr>
        <w:ind w:left="1714" w:hanging="274"/>
        <w:contextualSpacing w:val="0"/>
        <w:rPr>
          <w:rFonts w:cs="Tahoma"/>
          <w:szCs w:val="24"/>
        </w:rPr>
      </w:pPr>
      <w:r w:rsidRPr="00EA7A3A">
        <w:rPr>
          <w:rFonts w:cs="Tahoma"/>
          <w:szCs w:val="24"/>
        </w:rPr>
        <w:t>All applicable deductibles under the above required insurance policies are at the sole cost of the Applicant. All policies shall apply as primary and not as excess of any insurance available to the City.</w:t>
      </w:r>
    </w:p>
    <w:p w14:paraId="4B862A88" w14:textId="77777777" w:rsidR="00EA7A3A" w:rsidRPr="00EA7A3A" w:rsidRDefault="00EA7A3A" w:rsidP="00FC70C3">
      <w:pPr>
        <w:pStyle w:val="ListParagraph"/>
        <w:numPr>
          <w:ilvl w:val="3"/>
          <w:numId w:val="19"/>
        </w:numPr>
        <w:ind w:left="1714" w:hanging="274"/>
        <w:contextualSpacing w:val="0"/>
        <w:rPr>
          <w:rFonts w:cs="Tahoma"/>
          <w:szCs w:val="24"/>
        </w:rPr>
      </w:pPr>
      <w:r w:rsidRPr="00EA7A3A">
        <w:rPr>
          <w:rFonts w:cs="Tahoma"/>
          <w:szCs w:val="24"/>
        </w:rPr>
        <w:t xml:space="preserve">The City reserves the right to require the Applicant to provide and maintain a higher limit of liability or additional insurance coverage(s) specific to the Permit Application. </w:t>
      </w:r>
    </w:p>
    <w:p w14:paraId="56997366" w14:textId="77777777" w:rsidR="00BC24AA" w:rsidRDefault="00BC24AA" w:rsidP="00BE21C0">
      <w:pPr>
        <w:pStyle w:val="ListParagraph"/>
        <w:numPr>
          <w:ilvl w:val="2"/>
          <w:numId w:val="19"/>
        </w:numPr>
        <w:ind w:left="1710" w:hanging="270"/>
        <w:rPr>
          <w:rFonts w:cs="Tahoma"/>
          <w:szCs w:val="24"/>
        </w:rPr>
      </w:pPr>
      <w:r>
        <w:rPr>
          <w:rFonts w:cs="Tahoma"/>
          <w:szCs w:val="24"/>
        </w:rPr>
        <w:t>t</w:t>
      </w:r>
      <w:r w:rsidR="00EA7A3A" w:rsidRPr="00EA7A3A">
        <w:rPr>
          <w:rFonts w:cs="Tahoma"/>
          <w:szCs w:val="24"/>
        </w:rPr>
        <w:t>he City reserves the right to deny any Permit Application if deemed a risk to public safety.</w:t>
      </w:r>
    </w:p>
    <w:p w14:paraId="40490E29" w14:textId="5A930E53" w:rsidR="007A3875" w:rsidRPr="00EA7A3A" w:rsidRDefault="007A3875" w:rsidP="00BE21C0">
      <w:pPr>
        <w:pStyle w:val="ListParagraph"/>
        <w:numPr>
          <w:ilvl w:val="2"/>
          <w:numId w:val="19"/>
        </w:numPr>
        <w:ind w:left="1710" w:hanging="270"/>
        <w:rPr>
          <w:rFonts w:cs="Tahoma"/>
          <w:szCs w:val="24"/>
        </w:rPr>
      </w:pPr>
      <w:r w:rsidRPr="00EA7A3A">
        <w:rPr>
          <w:rFonts w:cs="Tahoma"/>
          <w:color w:val="000000"/>
          <w:szCs w:val="24"/>
        </w:rPr>
        <w:t xml:space="preserve">an advance payment in the form of cash, a money order or a certified cheque in an amount equal to the anticipated municipal fees and charges for the Film </w:t>
      </w:r>
      <w:r w:rsidR="00BF23CF" w:rsidRPr="00EA7A3A">
        <w:rPr>
          <w:rFonts w:cs="Tahoma"/>
          <w:color w:val="000000"/>
          <w:szCs w:val="24"/>
        </w:rPr>
        <w:t>Occurrence</w:t>
      </w:r>
      <w:r w:rsidRPr="00EA7A3A">
        <w:rPr>
          <w:rFonts w:cs="Tahoma"/>
          <w:color w:val="000000"/>
          <w:szCs w:val="24"/>
        </w:rPr>
        <w:t>;</w:t>
      </w:r>
    </w:p>
    <w:p w14:paraId="4DB10A3E" w14:textId="78CD76A4" w:rsidR="007A3875" w:rsidRPr="0062343A" w:rsidRDefault="007A3875" w:rsidP="00BE21C0">
      <w:pPr>
        <w:pStyle w:val="ListParagraph"/>
        <w:numPr>
          <w:ilvl w:val="2"/>
          <w:numId w:val="19"/>
        </w:numPr>
        <w:ind w:left="1710" w:hanging="270"/>
        <w:rPr>
          <w:rFonts w:cs="Tahoma"/>
          <w:szCs w:val="24"/>
        </w:rPr>
      </w:pPr>
      <w:r w:rsidRPr="00B31E0A">
        <w:rPr>
          <w:rFonts w:cs="Tahoma"/>
          <w:color w:val="000000"/>
          <w:szCs w:val="24"/>
        </w:rPr>
        <w:t>a security deposit in the form of cash, a money order, a letter of credit or a</w:t>
      </w:r>
      <w:r>
        <w:rPr>
          <w:rFonts w:cs="Tahoma"/>
          <w:color w:val="000000"/>
          <w:szCs w:val="24"/>
        </w:rPr>
        <w:t xml:space="preserve"> </w:t>
      </w:r>
      <w:r w:rsidRPr="00B31E0A">
        <w:rPr>
          <w:rFonts w:cs="Tahoma"/>
          <w:color w:val="000000"/>
          <w:szCs w:val="24"/>
        </w:rPr>
        <w:t xml:space="preserve">certified cheque in an amount satisfactory to the </w:t>
      </w:r>
      <w:r w:rsidR="00BC24AA">
        <w:rPr>
          <w:rFonts w:cs="Tahoma"/>
          <w:color w:val="000000"/>
          <w:szCs w:val="24"/>
        </w:rPr>
        <w:t>Film Liaison</w:t>
      </w:r>
      <w:r w:rsidRPr="00B31E0A">
        <w:rPr>
          <w:rFonts w:cs="Tahoma"/>
          <w:color w:val="000000"/>
          <w:szCs w:val="24"/>
        </w:rPr>
        <w:t xml:space="preserve">; </w:t>
      </w:r>
    </w:p>
    <w:p w14:paraId="1BE2D414" w14:textId="7AE20B68" w:rsidR="007A3875" w:rsidRPr="00C308A9" w:rsidRDefault="007A3875" w:rsidP="00BE21C0">
      <w:pPr>
        <w:pStyle w:val="ListParagraph"/>
        <w:numPr>
          <w:ilvl w:val="2"/>
          <w:numId w:val="19"/>
        </w:numPr>
        <w:ind w:left="1710" w:hanging="270"/>
        <w:rPr>
          <w:rFonts w:cs="Tahoma"/>
          <w:szCs w:val="24"/>
        </w:rPr>
      </w:pPr>
      <w:r w:rsidRPr="00B31E0A">
        <w:rPr>
          <w:rFonts w:cs="Tahoma"/>
          <w:color w:val="000000"/>
          <w:szCs w:val="24"/>
        </w:rPr>
        <w:t xml:space="preserve">any additional information or documentation for the purposes of administering this By-law as requested by the </w:t>
      </w:r>
      <w:r w:rsidR="00BF23CF">
        <w:rPr>
          <w:rFonts w:cs="Tahoma"/>
          <w:color w:val="000000"/>
          <w:szCs w:val="24"/>
        </w:rPr>
        <w:t>Film Officer</w:t>
      </w:r>
      <w:r w:rsidR="00BC24AA">
        <w:rPr>
          <w:rFonts w:cs="Tahoma"/>
          <w:color w:val="000000"/>
          <w:szCs w:val="24"/>
        </w:rPr>
        <w:t>; and,</w:t>
      </w:r>
    </w:p>
    <w:p w14:paraId="67EEB7CA" w14:textId="3D87123E" w:rsidR="004060C2" w:rsidRPr="0062343A" w:rsidRDefault="00BC24AA" w:rsidP="00FC70C3">
      <w:pPr>
        <w:pStyle w:val="ListParagraph"/>
        <w:numPr>
          <w:ilvl w:val="2"/>
          <w:numId w:val="19"/>
        </w:numPr>
        <w:ind w:left="1714" w:hanging="274"/>
        <w:contextualSpacing w:val="0"/>
        <w:rPr>
          <w:rFonts w:cs="Tahoma"/>
          <w:szCs w:val="24"/>
        </w:rPr>
      </w:pPr>
      <w:r>
        <w:rPr>
          <w:rFonts w:cs="Tahoma"/>
          <w:color w:val="000000"/>
          <w:szCs w:val="24"/>
        </w:rPr>
        <w:t>i</w:t>
      </w:r>
      <w:r w:rsidR="004060C2">
        <w:rPr>
          <w:rFonts w:cs="Tahoma"/>
          <w:color w:val="000000"/>
          <w:szCs w:val="24"/>
        </w:rPr>
        <w:t>f UAV is a component of the film plan, it must comply with the Guidelines</w:t>
      </w:r>
      <w:r w:rsidR="005502DE">
        <w:rPr>
          <w:rFonts w:cs="Tahoma"/>
          <w:color w:val="000000"/>
          <w:szCs w:val="24"/>
        </w:rPr>
        <w:t xml:space="preserve"> and provincial and/or federal regulations</w:t>
      </w:r>
    </w:p>
    <w:p w14:paraId="42C81886" w14:textId="3BFD4534" w:rsidR="007A3875" w:rsidRPr="00C308A9" w:rsidRDefault="007A3875" w:rsidP="00C308A9">
      <w:pPr>
        <w:pStyle w:val="ListParagraph"/>
        <w:numPr>
          <w:ilvl w:val="1"/>
          <w:numId w:val="60"/>
        </w:numPr>
        <w:contextualSpacing w:val="0"/>
        <w:rPr>
          <w:rFonts w:cs="Tahoma"/>
          <w:szCs w:val="24"/>
        </w:rPr>
      </w:pPr>
      <w:r w:rsidRPr="00C308A9">
        <w:rPr>
          <w:rFonts w:cs="Tahoma"/>
          <w:color w:val="000000"/>
          <w:szCs w:val="24"/>
        </w:rPr>
        <w:t xml:space="preserve">No person applying for a Film Permit shall knowingly provide false information to the </w:t>
      </w:r>
      <w:r w:rsidR="00494274">
        <w:rPr>
          <w:rFonts w:cs="Tahoma"/>
          <w:color w:val="000000"/>
          <w:szCs w:val="24"/>
        </w:rPr>
        <w:t>Film Liaison</w:t>
      </w:r>
      <w:r w:rsidRPr="00C308A9">
        <w:rPr>
          <w:rFonts w:cs="Tahoma"/>
          <w:color w:val="000000"/>
          <w:szCs w:val="24"/>
        </w:rPr>
        <w:t>.</w:t>
      </w:r>
    </w:p>
    <w:p w14:paraId="6949B8FB" w14:textId="79FBF192" w:rsidR="007A3875" w:rsidRPr="00C308A9" w:rsidRDefault="007A3875" w:rsidP="00C308A9">
      <w:pPr>
        <w:pStyle w:val="ListParagraph"/>
        <w:numPr>
          <w:ilvl w:val="1"/>
          <w:numId w:val="60"/>
        </w:numPr>
        <w:contextualSpacing w:val="0"/>
        <w:rPr>
          <w:rFonts w:cs="Tahoma"/>
          <w:szCs w:val="24"/>
        </w:rPr>
      </w:pPr>
      <w:r w:rsidRPr="00C308A9">
        <w:rPr>
          <w:rFonts w:cs="Tahoma"/>
          <w:color w:val="000000"/>
          <w:szCs w:val="24"/>
        </w:rPr>
        <w:t xml:space="preserve">Every person who </w:t>
      </w:r>
      <w:r w:rsidR="00DD4A2F">
        <w:rPr>
          <w:rFonts w:cs="Tahoma"/>
          <w:color w:val="000000"/>
          <w:szCs w:val="24"/>
        </w:rPr>
        <w:t>applies for a Film Permit must submit in enough advanced notice to comply with the timeline outlined in the Guidelines</w:t>
      </w:r>
      <w:r w:rsidR="00BF23CF">
        <w:rPr>
          <w:rFonts w:cs="Tahoma"/>
          <w:color w:val="000000"/>
          <w:szCs w:val="24"/>
        </w:rPr>
        <w:t>.</w:t>
      </w:r>
    </w:p>
    <w:p w14:paraId="5A75C2F6" w14:textId="18D193CD" w:rsidR="00420F84" w:rsidRPr="00C308A9" w:rsidRDefault="00BE29BB" w:rsidP="00C308A9">
      <w:pPr>
        <w:pStyle w:val="ListParagraph"/>
        <w:numPr>
          <w:ilvl w:val="1"/>
          <w:numId w:val="60"/>
        </w:numPr>
        <w:contextualSpacing w:val="0"/>
        <w:rPr>
          <w:rFonts w:cs="Tahoma"/>
          <w:szCs w:val="24"/>
        </w:rPr>
      </w:pPr>
      <w:r>
        <w:rPr>
          <w:rFonts w:cs="Tahoma"/>
          <w:szCs w:val="24"/>
        </w:rPr>
        <w:lastRenderedPageBreak/>
        <w:t xml:space="preserve">Application Review: </w:t>
      </w:r>
      <w:r w:rsidR="00DD4A2F">
        <w:rPr>
          <w:rFonts w:cs="Tahoma"/>
          <w:szCs w:val="24"/>
        </w:rPr>
        <w:t>The</w:t>
      </w:r>
      <w:r w:rsidR="007A3875" w:rsidRPr="00C308A9">
        <w:rPr>
          <w:rFonts w:cs="Tahoma"/>
          <w:szCs w:val="24"/>
        </w:rPr>
        <w:t xml:space="preserve"> </w:t>
      </w:r>
      <w:r w:rsidR="00DD4A2F">
        <w:rPr>
          <w:rFonts w:cs="Tahoma"/>
          <w:szCs w:val="24"/>
        </w:rPr>
        <w:t>Film Liaison</w:t>
      </w:r>
      <w:r w:rsidR="007A3875" w:rsidRPr="00C308A9">
        <w:rPr>
          <w:rFonts w:cs="Tahoma"/>
          <w:szCs w:val="24"/>
        </w:rPr>
        <w:t xml:space="preserve"> or delegate shall review the </w:t>
      </w:r>
      <w:r w:rsidR="00BB422B" w:rsidRPr="00C308A9">
        <w:rPr>
          <w:rFonts w:cs="Tahoma"/>
          <w:szCs w:val="24"/>
        </w:rPr>
        <w:t xml:space="preserve">Film Permit </w:t>
      </w:r>
      <w:r w:rsidR="007A3875" w:rsidRPr="00C308A9">
        <w:rPr>
          <w:rFonts w:cs="Tahoma"/>
          <w:szCs w:val="24"/>
        </w:rPr>
        <w:t xml:space="preserve">application package, collect associated fees, provide circulation internally and externally to various agencies and provide a response back to the applicant. </w:t>
      </w:r>
    </w:p>
    <w:p w14:paraId="147E9317" w14:textId="7E0B8995" w:rsidR="00B94E1B" w:rsidRDefault="00B94E1B" w:rsidP="00C308A9">
      <w:pPr>
        <w:pStyle w:val="ListParagraph"/>
        <w:numPr>
          <w:ilvl w:val="1"/>
          <w:numId w:val="60"/>
        </w:numPr>
        <w:contextualSpacing w:val="0"/>
        <w:rPr>
          <w:rFonts w:cs="Tahoma"/>
          <w:szCs w:val="24"/>
        </w:rPr>
      </w:pPr>
      <w:r w:rsidRPr="00C308A9">
        <w:rPr>
          <w:rFonts w:cs="Tahoma"/>
          <w:szCs w:val="24"/>
        </w:rPr>
        <w:t xml:space="preserve">Following the review, the </w:t>
      </w:r>
      <w:r w:rsidR="00DD4A2F">
        <w:rPr>
          <w:rFonts w:cs="Tahoma"/>
          <w:szCs w:val="24"/>
        </w:rPr>
        <w:t>Film Liaison</w:t>
      </w:r>
      <w:r w:rsidRPr="00C308A9">
        <w:rPr>
          <w:rFonts w:cs="Tahoma"/>
          <w:szCs w:val="24"/>
        </w:rPr>
        <w:t xml:space="preserve"> will provide a response to the applicant within </w:t>
      </w:r>
      <w:r w:rsidR="00BE29BB">
        <w:rPr>
          <w:rFonts w:cs="Tahoma"/>
          <w:szCs w:val="24"/>
        </w:rPr>
        <w:t>3 business</w:t>
      </w:r>
      <w:r w:rsidRPr="00C308A9">
        <w:rPr>
          <w:rFonts w:cs="Tahoma"/>
          <w:szCs w:val="24"/>
        </w:rPr>
        <w:t xml:space="preserve"> days, which will detail </w:t>
      </w:r>
      <w:r w:rsidR="00BE29BB">
        <w:rPr>
          <w:rFonts w:cs="Tahoma"/>
          <w:szCs w:val="24"/>
        </w:rPr>
        <w:t xml:space="preserve">required permitting with timelines, </w:t>
      </w:r>
      <w:r w:rsidRPr="00C308A9">
        <w:rPr>
          <w:rFonts w:cs="Tahoma"/>
          <w:szCs w:val="24"/>
        </w:rPr>
        <w:t xml:space="preserve">granting, grant with conditions or refusal of the application permit. </w:t>
      </w:r>
    </w:p>
    <w:p w14:paraId="0CA456BA" w14:textId="1F8B96AD" w:rsidR="00204C48" w:rsidRPr="00C308A9" w:rsidRDefault="00FC70C3" w:rsidP="00FC70C3">
      <w:pPr>
        <w:pStyle w:val="Heading1"/>
      </w:pPr>
      <w:r>
        <w:t>4.0</w:t>
      </w:r>
      <w:r w:rsidR="00BE44B7">
        <w:t>0</w:t>
      </w:r>
      <w:r>
        <w:tab/>
      </w:r>
      <w:r w:rsidR="00204C48" w:rsidRPr="00C308A9">
        <w:t>General</w:t>
      </w:r>
    </w:p>
    <w:p w14:paraId="69740768" w14:textId="424F5E67" w:rsidR="00204C48" w:rsidRPr="00C308A9" w:rsidRDefault="00204C48" w:rsidP="00FC70C3">
      <w:pPr>
        <w:pStyle w:val="ListParagraph"/>
        <w:numPr>
          <w:ilvl w:val="1"/>
          <w:numId w:val="75"/>
        </w:numPr>
        <w:ind w:left="720"/>
        <w:contextualSpacing w:val="0"/>
        <w:rPr>
          <w:rFonts w:cs="Tahoma"/>
          <w:b/>
          <w:bCs/>
          <w:color w:val="000000"/>
          <w:szCs w:val="24"/>
        </w:rPr>
      </w:pPr>
      <w:r w:rsidRPr="00C308A9">
        <w:rPr>
          <w:rFonts w:cs="Tahoma"/>
          <w:color w:val="000000"/>
          <w:szCs w:val="24"/>
        </w:rPr>
        <w:t xml:space="preserve">The </w:t>
      </w:r>
      <w:r w:rsidR="00DD4A2F">
        <w:rPr>
          <w:rFonts w:cs="Tahoma"/>
          <w:color w:val="000000"/>
          <w:szCs w:val="24"/>
        </w:rPr>
        <w:t>Film Liaison</w:t>
      </w:r>
      <w:r w:rsidRPr="00C308A9">
        <w:rPr>
          <w:rFonts w:cs="Tahoma"/>
          <w:color w:val="000000"/>
          <w:szCs w:val="24"/>
        </w:rPr>
        <w:t xml:space="preserve"> may modify the time period prescribed for submitting an application for a Fil</w:t>
      </w:r>
      <w:r w:rsidR="00DD4A2F">
        <w:rPr>
          <w:rFonts w:cs="Tahoma"/>
          <w:color w:val="000000"/>
          <w:szCs w:val="24"/>
        </w:rPr>
        <w:t>m Permit set out in section 3.05</w:t>
      </w:r>
      <w:r w:rsidRPr="00C308A9">
        <w:rPr>
          <w:rFonts w:cs="Tahoma"/>
          <w:color w:val="000000"/>
          <w:szCs w:val="24"/>
        </w:rPr>
        <w:t xml:space="preserve"> of this By-law.</w:t>
      </w:r>
    </w:p>
    <w:p w14:paraId="60DA7683" w14:textId="15846050" w:rsidR="00204C48" w:rsidRPr="00C308A9" w:rsidRDefault="00204C48" w:rsidP="00FC70C3">
      <w:pPr>
        <w:pStyle w:val="ListParagraph"/>
        <w:numPr>
          <w:ilvl w:val="1"/>
          <w:numId w:val="75"/>
        </w:numPr>
        <w:ind w:left="720"/>
        <w:contextualSpacing w:val="0"/>
        <w:rPr>
          <w:rFonts w:cs="Tahoma"/>
          <w:color w:val="000000"/>
          <w:szCs w:val="24"/>
        </w:rPr>
      </w:pPr>
      <w:r w:rsidRPr="00C308A9">
        <w:rPr>
          <w:rFonts w:cs="Tahoma"/>
          <w:color w:val="000000"/>
          <w:szCs w:val="24"/>
        </w:rPr>
        <w:t xml:space="preserve">The </w:t>
      </w:r>
      <w:r w:rsidR="006155FD">
        <w:rPr>
          <w:rFonts w:cs="Tahoma"/>
          <w:color w:val="000000"/>
          <w:szCs w:val="24"/>
        </w:rPr>
        <w:t>Film Liaison</w:t>
      </w:r>
      <w:r w:rsidRPr="00C308A9">
        <w:rPr>
          <w:rFonts w:cs="Tahoma"/>
          <w:color w:val="000000"/>
          <w:szCs w:val="24"/>
        </w:rPr>
        <w:t xml:space="preserve"> may use the advance payment and the security deposit to pay for municipal fees and charges for the Film </w:t>
      </w:r>
      <w:r w:rsidR="00BF23CF">
        <w:rPr>
          <w:rFonts w:cs="Tahoma"/>
          <w:color w:val="000000"/>
          <w:szCs w:val="24"/>
        </w:rPr>
        <w:t>Occurrence</w:t>
      </w:r>
      <w:r w:rsidRPr="00C308A9">
        <w:rPr>
          <w:rFonts w:cs="Tahoma"/>
          <w:color w:val="000000"/>
          <w:szCs w:val="24"/>
        </w:rPr>
        <w:t xml:space="preserve">. The </w:t>
      </w:r>
      <w:r w:rsidR="006155FD">
        <w:rPr>
          <w:rFonts w:cs="Tahoma"/>
          <w:color w:val="000000"/>
          <w:szCs w:val="24"/>
        </w:rPr>
        <w:t>Film Liaison</w:t>
      </w:r>
      <w:r w:rsidRPr="00C308A9">
        <w:rPr>
          <w:rFonts w:cs="Tahoma"/>
          <w:color w:val="000000"/>
          <w:szCs w:val="24"/>
        </w:rPr>
        <w:t xml:space="preserve"> may also use the security deposit to pay for any municipal damages, costs or expenses in connection with the Film</w:t>
      </w:r>
      <w:r w:rsidR="0018555A">
        <w:rPr>
          <w:rFonts w:cs="Tahoma"/>
          <w:color w:val="000000"/>
          <w:szCs w:val="24"/>
        </w:rPr>
        <w:t xml:space="preserve"> Occurrence</w:t>
      </w:r>
      <w:r w:rsidRPr="00C308A9">
        <w:rPr>
          <w:rFonts w:cs="Tahoma"/>
          <w:color w:val="000000"/>
          <w:szCs w:val="24"/>
        </w:rPr>
        <w:t>;</w:t>
      </w:r>
    </w:p>
    <w:p w14:paraId="272C9E7F" w14:textId="725F3E91" w:rsidR="00204C48" w:rsidRPr="00C308A9" w:rsidRDefault="00FC70C3" w:rsidP="00FC70C3">
      <w:pPr>
        <w:pStyle w:val="ListParagraph"/>
        <w:ind w:hanging="720"/>
        <w:contextualSpacing w:val="0"/>
        <w:rPr>
          <w:rFonts w:cs="Tahoma"/>
          <w:b/>
          <w:bCs/>
          <w:color w:val="000000"/>
          <w:szCs w:val="24"/>
        </w:rPr>
      </w:pPr>
      <w:r>
        <w:rPr>
          <w:rFonts w:cs="Tahoma"/>
          <w:color w:val="000000"/>
          <w:szCs w:val="24"/>
        </w:rPr>
        <w:t>4.03</w:t>
      </w:r>
      <w:r>
        <w:rPr>
          <w:rFonts w:cs="Tahoma"/>
          <w:color w:val="000000"/>
          <w:szCs w:val="24"/>
        </w:rPr>
        <w:tab/>
      </w:r>
      <w:r w:rsidR="00204C48" w:rsidRPr="00C308A9">
        <w:rPr>
          <w:rFonts w:cs="Tahoma"/>
          <w:color w:val="000000"/>
          <w:szCs w:val="24"/>
        </w:rPr>
        <w:t xml:space="preserve">If the municipal fees and charges together with municipal damages, costs and expenses in connection with the Film </w:t>
      </w:r>
      <w:r w:rsidR="0018555A">
        <w:rPr>
          <w:rFonts w:cs="Tahoma"/>
          <w:color w:val="000000"/>
          <w:szCs w:val="24"/>
        </w:rPr>
        <w:t xml:space="preserve">Occurrence </w:t>
      </w:r>
      <w:r w:rsidR="00204C48" w:rsidRPr="00C308A9">
        <w:rPr>
          <w:rFonts w:cs="Tahoma"/>
          <w:color w:val="000000"/>
          <w:szCs w:val="24"/>
        </w:rPr>
        <w:t xml:space="preserve">are more than the amount of the advance payment provided and security deposit, the </w:t>
      </w:r>
      <w:r w:rsidR="006155FD">
        <w:rPr>
          <w:rFonts w:cs="Tahoma"/>
          <w:color w:val="000000"/>
          <w:szCs w:val="24"/>
        </w:rPr>
        <w:t>Film Liaison</w:t>
      </w:r>
      <w:r w:rsidR="00204C48" w:rsidRPr="00C308A9">
        <w:rPr>
          <w:rFonts w:cs="Tahoma"/>
          <w:color w:val="000000"/>
          <w:szCs w:val="24"/>
        </w:rPr>
        <w:t xml:space="preserve"> will invoice for the difference.</w:t>
      </w:r>
    </w:p>
    <w:p w14:paraId="4345F13D" w14:textId="4CA2D809" w:rsidR="00204C48" w:rsidRPr="00C308A9" w:rsidRDefault="00204C48" w:rsidP="00FC70C3">
      <w:pPr>
        <w:pStyle w:val="ListParagraph"/>
        <w:numPr>
          <w:ilvl w:val="1"/>
          <w:numId w:val="77"/>
        </w:numPr>
        <w:ind w:left="720"/>
        <w:contextualSpacing w:val="0"/>
        <w:rPr>
          <w:rFonts w:cs="Tahoma"/>
          <w:b/>
          <w:bCs/>
          <w:color w:val="000000"/>
          <w:szCs w:val="24"/>
        </w:rPr>
      </w:pPr>
      <w:r w:rsidRPr="00C308A9">
        <w:rPr>
          <w:rFonts w:cs="Tahoma"/>
          <w:color w:val="000000"/>
          <w:szCs w:val="24"/>
        </w:rPr>
        <w:t>If the municipal fees and charges together with municipal damages, costs and expenses in connection with the Film</w:t>
      </w:r>
      <w:r w:rsidR="0018555A">
        <w:rPr>
          <w:rFonts w:cs="Tahoma"/>
          <w:color w:val="000000"/>
          <w:szCs w:val="24"/>
        </w:rPr>
        <w:t xml:space="preserve"> Occurrence</w:t>
      </w:r>
      <w:r w:rsidRPr="00C308A9">
        <w:rPr>
          <w:rFonts w:cs="Tahoma"/>
          <w:color w:val="000000"/>
          <w:szCs w:val="24"/>
        </w:rPr>
        <w:t xml:space="preserve"> are less than the amount of the advance payment provided, the </w:t>
      </w:r>
      <w:r w:rsidR="006155FD">
        <w:rPr>
          <w:rFonts w:cs="Tahoma"/>
          <w:color w:val="000000"/>
          <w:szCs w:val="24"/>
        </w:rPr>
        <w:t>Film Liaison</w:t>
      </w:r>
      <w:r w:rsidRPr="00C308A9">
        <w:rPr>
          <w:rFonts w:cs="Tahoma"/>
          <w:color w:val="000000"/>
          <w:szCs w:val="24"/>
        </w:rPr>
        <w:t xml:space="preserve"> will return the difference along with the security deposit.</w:t>
      </w:r>
    </w:p>
    <w:p w14:paraId="77D4E4D8" w14:textId="7FC0A516" w:rsidR="00204C48" w:rsidRPr="00C308A9" w:rsidRDefault="00204C48" w:rsidP="00FC70C3">
      <w:pPr>
        <w:pStyle w:val="ListParagraph"/>
        <w:numPr>
          <w:ilvl w:val="1"/>
          <w:numId w:val="77"/>
        </w:numPr>
        <w:ind w:left="720"/>
        <w:contextualSpacing w:val="0"/>
        <w:rPr>
          <w:rFonts w:cs="Tahoma"/>
          <w:bCs/>
          <w:color w:val="000000"/>
          <w:szCs w:val="24"/>
        </w:rPr>
      </w:pPr>
      <w:r w:rsidRPr="00C308A9">
        <w:rPr>
          <w:rFonts w:cs="Tahoma"/>
          <w:bCs/>
          <w:color w:val="000000"/>
          <w:szCs w:val="24"/>
        </w:rPr>
        <w:t>The person applying for a Film Permit shall comply with any conditions imposed under this By-law.</w:t>
      </w:r>
    </w:p>
    <w:p w14:paraId="13A0D2CA" w14:textId="12ADC4C9" w:rsidR="00204C48" w:rsidRPr="00B31E0A" w:rsidRDefault="00C53F52" w:rsidP="00FC70C3">
      <w:pPr>
        <w:pStyle w:val="ListParagraph"/>
        <w:ind w:hanging="720"/>
        <w:contextualSpacing w:val="0"/>
        <w:rPr>
          <w:rFonts w:cs="Tahoma"/>
          <w:color w:val="000000"/>
          <w:szCs w:val="24"/>
        </w:rPr>
      </w:pPr>
      <w:r>
        <w:rPr>
          <w:rFonts w:cs="Tahoma"/>
          <w:color w:val="000000"/>
          <w:szCs w:val="24"/>
        </w:rPr>
        <w:t>4.06</w:t>
      </w:r>
      <w:r w:rsidR="00204C48">
        <w:rPr>
          <w:rFonts w:cs="Tahoma"/>
          <w:color w:val="000000"/>
          <w:szCs w:val="24"/>
        </w:rPr>
        <w:tab/>
        <w:t>While a Film</w:t>
      </w:r>
      <w:r w:rsidR="0018555A">
        <w:rPr>
          <w:rFonts w:cs="Tahoma"/>
          <w:color w:val="000000"/>
          <w:szCs w:val="24"/>
        </w:rPr>
        <w:t xml:space="preserve"> Occurrence</w:t>
      </w:r>
      <w:r w:rsidR="00204C48" w:rsidRPr="00B31E0A">
        <w:rPr>
          <w:rFonts w:cs="Tahoma"/>
          <w:color w:val="000000"/>
          <w:szCs w:val="24"/>
        </w:rPr>
        <w:t xml:space="preserve"> is unde</w:t>
      </w:r>
      <w:r w:rsidR="00204C48">
        <w:rPr>
          <w:rFonts w:cs="Tahoma"/>
          <w:color w:val="000000"/>
          <w:szCs w:val="24"/>
        </w:rPr>
        <w:t xml:space="preserve">rway, the Film </w:t>
      </w:r>
      <w:r w:rsidR="00F4513F">
        <w:rPr>
          <w:rFonts w:cs="Tahoma"/>
          <w:color w:val="000000"/>
          <w:szCs w:val="24"/>
        </w:rPr>
        <w:t>Production</w:t>
      </w:r>
      <w:r w:rsidR="00204C48">
        <w:rPr>
          <w:rFonts w:cs="Tahoma"/>
          <w:color w:val="000000"/>
          <w:szCs w:val="24"/>
        </w:rPr>
        <w:t xml:space="preserve"> Manager</w:t>
      </w:r>
      <w:r w:rsidR="00204C48" w:rsidRPr="00B31E0A">
        <w:rPr>
          <w:rFonts w:cs="Tahoma"/>
          <w:color w:val="000000"/>
          <w:szCs w:val="24"/>
        </w:rPr>
        <w:t xml:space="preserve"> shall:</w:t>
      </w:r>
    </w:p>
    <w:p w14:paraId="1BC33FCA" w14:textId="1A495EA9" w:rsidR="00204C48" w:rsidRPr="00B31E0A" w:rsidRDefault="00204C48" w:rsidP="00FC70C3">
      <w:pPr>
        <w:pStyle w:val="ListParagraph"/>
        <w:numPr>
          <w:ilvl w:val="2"/>
          <w:numId w:val="2"/>
        </w:numPr>
        <w:ind w:leftChars="655" w:left="1840" w:hanging="268"/>
        <w:contextualSpacing w:val="0"/>
        <w:rPr>
          <w:rFonts w:cs="Tahoma"/>
          <w:color w:val="000000"/>
          <w:szCs w:val="24"/>
        </w:rPr>
      </w:pPr>
      <w:r>
        <w:rPr>
          <w:rFonts w:cs="Tahoma"/>
          <w:color w:val="000000"/>
          <w:szCs w:val="24"/>
        </w:rPr>
        <w:t>be present at the Film</w:t>
      </w:r>
      <w:r w:rsidR="00F4513F">
        <w:rPr>
          <w:rFonts w:cs="Tahoma"/>
          <w:color w:val="000000"/>
          <w:szCs w:val="24"/>
        </w:rPr>
        <w:t xml:space="preserve"> </w:t>
      </w:r>
      <w:r w:rsidR="0018555A">
        <w:rPr>
          <w:rFonts w:cs="Tahoma"/>
          <w:color w:val="000000"/>
          <w:szCs w:val="24"/>
        </w:rPr>
        <w:t>Occurrence;</w:t>
      </w:r>
    </w:p>
    <w:p w14:paraId="2C72E8E6" w14:textId="6F0072A6" w:rsidR="00204C48" w:rsidRPr="00B31E0A" w:rsidRDefault="00204C48" w:rsidP="00FC70C3">
      <w:pPr>
        <w:pStyle w:val="ListParagraph"/>
        <w:numPr>
          <w:ilvl w:val="2"/>
          <w:numId w:val="2"/>
        </w:numPr>
        <w:ind w:leftChars="654" w:left="1838" w:hanging="268"/>
        <w:contextualSpacing w:val="0"/>
        <w:rPr>
          <w:rFonts w:cs="Tahoma"/>
          <w:color w:val="000000"/>
          <w:szCs w:val="24"/>
        </w:rPr>
      </w:pPr>
      <w:r>
        <w:rPr>
          <w:rFonts w:cs="Tahoma"/>
          <w:color w:val="000000"/>
          <w:szCs w:val="24"/>
        </w:rPr>
        <w:lastRenderedPageBreak/>
        <w:t>produce the Film</w:t>
      </w:r>
      <w:r w:rsidRPr="00B31E0A">
        <w:rPr>
          <w:rFonts w:cs="Tahoma"/>
          <w:color w:val="000000"/>
          <w:szCs w:val="24"/>
        </w:rPr>
        <w:t xml:space="preserve"> Permit to the </w:t>
      </w:r>
      <w:r w:rsidR="006155FD">
        <w:rPr>
          <w:rFonts w:cs="Tahoma"/>
          <w:color w:val="000000"/>
          <w:szCs w:val="24"/>
        </w:rPr>
        <w:t>Film Liaison</w:t>
      </w:r>
      <w:r w:rsidR="0018555A" w:rsidRPr="00B31E0A">
        <w:rPr>
          <w:rFonts w:cs="Tahoma"/>
          <w:color w:val="000000"/>
          <w:szCs w:val="24"/>
        </w:rPr>
        <w:t xml:space="preserve">, </w:t>
      </w:r>
      <w:r w:rsidR="0018555A">
        <w:rPr>
          <w:rFonts w:cs="Tahoma"/>
          <w:color w:val="000000"/>
          <w:szCs w:val="24"/>
        </w:rPr>
        <w:t>a</w:t>
      </w:r>
      <w:r w:rsidRPr="00360598">
        <w:rPr>
          <w:rFonts w:cs="Tahoma"/>
          <w:color w:val="000000"/>
          <w:szCs w:val="24"/>
        </w:rPr>
        <w:t xml:space="preserve"> </w:t>
      </w:r>
      <w:r w:rsidR="006155FD">
        <w:rPr>
          <w:rFonts w:cs="Tahoma"/>
          <w:color w:val="000000"/>
          <w:szCs w:val="24"/>
        </w:rPr>
        <w:t xml:space="preserve">Manager or </w:t>
      </w:r>
      <w:r w:rsidRPr="00360598">
        <w:rPr>
          <w:rFonts w:cs="Tahoma"/>
          <w:color w:val="000000"/>
          <w:szCs w:val="24"/>
        </w:rPr>
        <w:t>Director (employed with</w:t>
      </w:r>
      <w:r w:rsidR="006155FD">
        <w:rPr>
          <w:rFonts w:cs="Tahoma"/>
          <w:color w:val="000000"/>
          <w:szCs w:val="24"/>
        </w:rPr>
        <w:t>in Development Services of</w:t>
      </w:r>
      <w:r w:rsidRPr="00360598">
        <w:rPr>
          <w:rFonts w:cs="Tahoma"/>
          <w:color w:val="000000"/>
          <w:szCs w:val="24"/>
        </w:rPr>
        <w:t xml:space="preserve"> the City), Chief Building Official, Municipal Law Enforcement Officer, Police Of</w:t>
      </w:r>
      <w:r w:rsidR="00E43E0B">
        <w:rPr>
          <w:rFonts w:cs="Tahoma"/>
          <w:color w:val="000000"/>
          <w:szCs w:val="24"/>
        </w:rPr>
        <w:t>ficer or Fire Chief</w:t>
      </w:r>
      <w:r>
        <w:rPr>
          <w:rFonts w:cs="Tahoma"/>
          <w:color w:val="000000"/>
          <w:szCs w:val="24"/>
        </w:rPr>
        <w:t>,</w:t>
      </w:r>
      <w:r w:rsidR="00E43E0B">
        <w:rPr>
          <w:rFonts w:cs="Tahoma"/>
          <w:color w:val="000000"/>
          <w:szCs w:val="24"/>
        </w:rPr>
        <w:t xml:space="preserve"> </w:t>
      </w:r>
      <w:r>
        <w:rPr>
          <w:rFonts w:cs="Tahoma"/>
          <w:color w:val="000000"/>
          <w:szCs w:val="24"/>
        </w:rPr>
        <w:t xml:space="preserve"> </w:t>
      </w:r>
      <w:r w:rsidRPr="00B31E0A">
        <w:rPr>
          <w:rFonts w:cs="Tahoma"/>
          <w:color w:val="000000"/>
          <w:szCs w:val="24"/>
        </w:rPr>
        <w:t>on his or her demand;</w:t>
      </w:r>
    </w:p>
    <w:p w14:paraId="4F5D8217" w14:textId="5C5E83C0" w:rsidR="00204C48" w:rsidRPr="00B31E0A" w:rsidRDefault="00204C48" w:rsidP="00FC70C3">
      <w:pPr>
        <w:pStyle w:val="ListParagraph"/>
        <w:numPr>
          <w:ilvl w:val="2"/>
          <w:numId w:val="2"/>
        </w:numPr>
        <w:ind w:leftChars="654" w:left="1838" w:hanging="268"/>
        <w:contextualSpacing w:val="0"/>
        <w:rPr>
          <w:rFonts w:cs="Tahoma"/>
          <w:color w:val="000000"/>
          <w:szCs w:val="24"/>
        </w:rPr>
      </w:pPr>
      <w:r w:rsidRPr="00B31E0A">
        <w:rPr>
          <w:rFonts w:cs="Tahoma"/>
          <w:color w:val="000000"/>
          <w:szCs w:val="24"/>
        </w:rPr>
        <w:t>ensure that there is a minimum of disruption to businesses, residents and</w:t>
      </w:r>
      <w:r>
        <w:rPr>
          <w:rFonts w:cs="Tahoma"/>
          <w:color w:val="000000"/>
          <w:szCs w:val="24"/>
        </w:rPr>
        <w:t xml:space="preserve"> institutions during the </w:t>
      </w:r>
      <w:r w:rsidR="0018555A">
        <w:rPr>
          <w:rFonts w:cs="Tahoma"/>
          <w:color w:val="000000"/>
          <w:szCs w:val="24"/>
        </w:rPr>
        <w:t>Film Occurrence</w:t>
      </w:r>
      <w:r w:rsidRPr="00B31E0A">
        <w:rPr>
          <w:rFonts w:cs="Tahoma"/>
          <w:color w:val="000000"/>
          <w:szCs w:val="24"/>
        </w:rPr>
        <w:t>;</w:t>
      </w:r>
    </w:p>
    <w:p w14:paraId="51549195" w14:textId="77777777" w:rsidR="00204C48" w:rsidRPr="00B31E0A" w:rsidRDefault="00204C48" w:rsidP="00FC70C3">
      <w:pPr>
        <w:pStyle w:val="ListParagraph"/>
        <w:numPr>
          <w:ilvl w:val="2"/>
          <w:numId w:val="2"/>
        </w:numPr>
        <w:ind w:leftChars="654" w:left="1838" w:hanging="268"/>
        <w:contextualSpacing w:val="0"/>
        <w:rPr>
          <w:rFonts w:cs="Tahoma"/>
          <w:color w:val="000000"/>
          <w:szCs w:val="24"/>
        </w:rPr>
      </w:pPr>
      <w:r w:rsidRPr="00B31E0A">
        <w:rPr>
          <w:rFonts w:cs="Tahoma"/>
          <w:color w:val="000000"/>
          <w:szCs w:val="24"/>
        </w:rPr>
        <w:t>ensure proper site security and safety;</w:t>
      </w:r>
    </w:p>
    <w:p w14:paraId="3461EA2E" w14:textId="61D807F9" w:rsidR="00204C48" w:rsidRPr="00B31E0A" w:rsidRDefault="0029638A" w:rsidP="00FC70C3">
      <w:pPr>
        <w:pStyle w:val="ListParagraph"/>
        <w:numPr>
          <w:ilvl w:val="2"/>
          <w:numId w:val="2"/>
        </w:numPr>
        <w:ind w:leftChars="654" w:left="1838" w:hanging="268"/>
        <w:contextualSpacing w:val="0"/>
        <w:rPr>
          <w:rFonts w:cs="Tahoma"/>
          <w:color w:val="000000"/>
          <w:szCs w:val="24"/>
        </w:rPr>
      </w:pPr>
      <w:r>
        <w:rPr>
          <w:rFonts w:cs="Tahoma"/>
          <w:color w:val="000000"/>
          <w:szCs w:val="24"/>
        </w:rPr>
        <w:t>pay any invoices from the municipality</w:t>
      </w:r>
      <w:r w:rsidR="00204C48">
        <w:rPr>
          <w:rFonts w:cs="Tahoma"/>
          <w:color w:val="000000"/>
          <w:szCs w:val="24"/>
        </w:rPr>
        <w:t xml:space="preserve"> for the Film</w:t>
      </w:r>
      <w:r w:rsidR="00BB03F7">
        <w:rPr>
          <w:rFonts w:cs="Tahoma"/>
          <w:color w:val="000000"/>
          <w:szCs w:val="24"/>
        </w:rPr>
        <w:t xml:space="preserve"> Occurrence</w:t>
      </w:r>
      <w:r w:rsidR="00204C48" w:rsidRPr="00B31E0A">
        <w:rPr>
          <w:rFonts w:cs="Tahoma"/>
          <w:color w:val="000000"/>
          <w:szCs w:val="24"/>
        </w:rPr>
        <w:t>;</w:t>
      </w:r>
    </w:p>
    <w:p w14:paraId="2B61B384" w14:textId="237AF0AC" w:rsidR="00204C48" w:rsidRPr="00B31E0A" w:rsidRDefault="00204C48" w:rsidP="00FC70C3">
      <w:pPr>
        <w:pStyle w:val="ListParagraph"/>
        <w:numPr>
          <w:ilvl w:val="2"/>
          <w:numId w:val="2"/>
        </w:numPr>
        <w:ind w:leftChars="654" w:left="1838" w:hanging="268"/>
        <w:contextualSpacing w:val="0"/>
        <w:rPr>
          <w:rFonts w:cs="Tahoma"/>
          <w:color w:val="000000"/>
          <w:szCs w:val="24"/>
        </w:rPr>
      </w:pPr>
      <w:r w:rsidRPr="00B31E0A">
        <w:rPr>
          <w:rFonts w:cs="Tahoma"/>
          <w:color w:val="000000"/>
          <w:szCs w:val="24"/>
        </w:rPr>
        <w:t>ensure compliance with any conditions imposed under this Bylaw that are required to b</w:t>
      </w:r>
      <w:r>
        <w:rPr>
          <w:rFonts w:cs="Tahoma"/>
          <w:color w:val="000000"/>
          <w:szCs w:val="24"/>
        </w:rPr>
        <w:t xml:space="preserve">e carried out while the Film </w:t>
      </w:r>
      <w:r w:rsidR="0029638A">
        <w:rPr>
          <w:rFonts w:cs="Tahoma"/>
          <w:color w:val="000000"/>
          <w:szCs w:val="24"/>
        </w:rPr>
        <w:t>Occurrence</w:t>
      </w:r>
      <w:r w:rsidRPr="00B31E0A">
        <w:rPr>
          <w:rFonts w:cs="Tahoma"/>
          <w:color w:val="000000"/>
          <w:szCs w:val="24"/>
        </w:rPr>
        <w:t xml:space="preserve"> is underway; and</w:t>
      </w:r>
    </w:p>
    <w:p w14:paraId="5E308965" w14:textId="64CEB181" w:rsidR="00204C48" w:rsidRDefault="00204C48" w:rsidP="00FC70C3">
      <w:pPr>
        <w:pStyle w:val="ListParagraph"/>
        <w:numPr>
          <w:ilvl w:val="2"/>
          <w:numId w:val="2"/>
        </w:numPr>
        <w:ind w:leftChars="654" w:left="1838" w:hanging="268"/>
        <w:contextualSpacing w:val="0"/>
        <w:rPr>
          <w:rFonts w:cs="Tahoma"/>
          <w:color w:val="000000"/>
          <w:szCs w:val="24"/>
        </w:rPr>
      </w:pPr>
      <w:r w:rsidRPr="00B31E0A">
        <w:rPr>
          <w:rFonts w:cs="Tahoma"/>
          <w:color w:val="000000"/>
          <w:szCs w:val="24"/>
        </w:rPr>
        <w:t xml:space="preserve">advise the </w:t>
      </w:r>
      <w:r w:rsidR="0029638A">
        <w:rPr>
          <w:rFonts w:cs="Tahoma"/>
          <w:color w:val="000000"/>
          <w:szCs w:val="24"/>
        </w:rPr>
        <w:t>Film Liaison</w:t>
      </w:r>
      <w:r w:rsidRPr="00B31E0A">
        <w:rPr>
          <w:rFonts w:cs="Tahoma"/>
          <w:color w:val="000000"/>
          <w:szCs w:val="24"/>
        </w:rPr>
        <w:t xml:space="preserve"> of the name, position, organization, street address,</w:t>
      </w:r>
      <w:r w:rsidR="00BB03F7">
        <w:rPr>
          <w:rFonts w:cs="Tahoma"/>
          <w:color w:val="000000"/>
          <w:szCs w:val="24"/>
        </w:rPr>
        <w:t xml:space="preserve"> </w:t>
      </w:r>
      <w:r w:rsidRPr="00B31E0A">
        <w:rPr>
          <w:rFonts w:cs="Tahoma"/>
          <w:color w:val="000000"/>
          <w:szCs w:val="24"/>
        </w:rPr>
        <w:t>telephone numb</w:t>
      </w:r>
      <w:r>
        <w:rPr>
          <w:rFonts w:cs="Tahoma"/>
          <w:color w:val="000000"/>
          <w:szCs w:val="24"/>
        </w:rPr>
        <w:t>er before and during the Film</w:t>
      </w:r>
      <w:r w:rsidR="00F4513F">
        <w:rPr>
          <w:rFonts w:cs="Tahoma"/>
          <w:color w:val="000000"/>
          <w:szCs w:val="24"/>
        </w:rPr>
        <w:t xml:space="preserve"> Occurrence</w:t>
      </w:r>
      <w:r w:rsidRPr="00B31E0A">
        <w:rPr>
          <w:rFonts w:cs="Tahoma"/>
          <w:color w:val="000000"/>
          <w:szCs w:val="24"/>
        </w:rPr>
        <w:t xml:space="preserve">, fax number and email address of </w:t>
      </w:r>
      <w:r>
        <w:rPr>
          <w:rFonts w:cs="Tahoma"/>
          <w:color w:val="000000"/>
          <w:szCs w:val="24"/>
        </w:rPr>
        <w:t>the Film</w:t>
      </w:r>
      <w:r w:rsidR="00F4513F">
        <w:rPr>
          <w:rFonts w:cs="Tahoma"/>
          <w:color w:val="000000"/>
          <w:szCs w:val="24"/>
        </w:rPr>
        <w:t xml:space="preserve"> Production Manager</w:t>
      </w:r>
      <w:r w:rsidRPr="00B31E0A">
        <w:rPr>
          <w:rFonts w:cs="Tahoma"/>
          <w:color w:val="000000"/>
          <w:szCs w:val="24"/>
        </w:rPr>
        <w:t>, should there be any change in this information as</w:t>
      </w:r>
      <w:r>
        <w:rPr>
          <w:rFonts w:cs="Tahoma"/>
          <w:color w:val="000000"/>
          <w:szCs w:val="24"/>
        </w:rPr>
        <w:t xml:space="preserve"> identified on the Film</w:t>
      </w:r>
      <w:r w:rsidRPr="00B31E0A">
        <w:rPr>
          <w:rFonts w:cs="Tahoma"/>
          <w:color w:val="000000"/>
          <w:szCs w:val="24"/>
        </w:rPr>
        <w:t xml:space="preserve"> Permit.</w:t>
      </w:r>
    </w:p>
    <w:p w14:paraId="1FDCA313" w14:textId="40437089" w:rsidR="00204C48" w:rsidRPr="00C308A9" w:rsidRDefault="00204C48" w:rsidP="00FC70C3">
      <w:pPr>
        <w:pStyle w:val="ListParagraph"/>
        <w:numPr>
          <w:ilvl w:val="1"/>
          <w:numId w:val="61"/>
        </w:numPr>
        <w:ind w:left="720"/>
        <w:contextualSpacing w:val="0"/>
        <w:rPr>
          <w:rFonts w:cs="Tahoma"/>
          <w:color w:val="000000"/>
          <w:szCs w:val="24"/>
        </w:rPr>
      </w:pPr>
      <w:r w:rsidRPr="00C308A9">
        <w:rPr>
          <w:rFonts w:cs="Tahoma"/>
          <w:color w:val="000000"/>
          <w:szCs w:val="24"/>
        </w:rPr>
        <w:t xml:space="preserve">The Film </w:t>
      </w:r>
      <w:r w:rsidR="00F4513F">
        <w:rPr>
          <w:rFonts w:cs="Tahoma"/>
          <w:color w:val="000000"/>
          <w:szCs w:val="24"/>
        </w:rPr>
        <w:t xml:space="preserve">Production Manager </w:t>
      </w:r>
      <w:r w:rsidRPr="00C308A9">
        <w:rPr>
          <w:rFonts w:cs="Tahoma"/>
          <w:color w:val="000000"/>
          <w:szCs w:val="24"/>
        </w:rPr>
        <w:t>shall clean up and restore the municipal premises or the municipal road immediately following the conclusion of the Filming</w:t>
      </w:r>
      <w:r w:rsidR="00F4513F">
        <w:rPr>
          <w:rFonts w:cs="Tahoma"/>
          <w:color w:val="000000"/>
          <w:szCs w:val="24"/>
        </w:rPr>
        <w:t xml:space="preserve"> Occurrence</w:t>
      </w:r>
      <w:r w:rsidR="00C11FC2">
        <w:rPr>
          <w:rFonts w:cs="Tahoma"/>
          <w:color w:val="000000"/>
          <w:szCs w:val="24"/>
        </w:rPr>
        <w:t xml:space="preserve"> and where a permit has been issued on private property, clean up and restoration is also required.</w:t>
      </w:r>
    </w:p>
    <w:p w14:paraId="479749D2" w14:textId="4FEBC5A6" w:rsidR="00204C48" w:rsidRPr="00C308A9" w:rsidRDefault="00204C48" w:rsidP="00FC70C3">
      <w:pPr>
        <w:pStyle w:val="ListParagraph"/>
        <w:numPr>
          <w:ilvl w:val="1"/>
          <w:numId w:val="61"/>
        </w:numPr>
        <w:ind w:left="720"/>
        <w:contextualSpacing w:val="0"/>
        <w:rPr>
          <w:rFonts w:cs="Tahoma"/>
          <w:color w:val="000000"/>
          <w:szCs w:val="24"/>
        </w:rPr>
      </w:pPr>
      <w:r w:rsidRPr="00C308A9">
        <w:rPr>
          <w:rFonts w:cs="Tahoma"/>
          <w:color w:val="000000"/>
          <w:szCs w:val="24"/>
        </w:rPr>
        <w:t xml:space="preserve">When a municipal lane or a municipal road is closed </w:t>
      </w:r>
      <w:r w:rsidR="00C11FC2">
        <w:rPr>
          <w:rFonts w:cs="Tahoma"/>
          <w:color w:val="000000"/>
          <w:szCs w:val="24"/>
        </w:rPr>
        <w:t xml:space="preserve">by municipal permit </w:t>
      </w:r>
      <w:r w:rsidRPr="00C308A9">
        <w:rPr>
          <w:rFonts w:cs="Tahoma"/>
          <w:color w:val="000000"/>
          <w:szCs w:val="24"/>
        </w:rPr>
        <w:t>for a Film</w:t>
      </w:r>
      <w:r w:rsidR="00F4513F">
        <w:rPr>
          <w:rFonts w:cs="Tahoma"/>
          <w:color w:val="000000"/>
          <w:szCs w:val="24"/>
        </w:rPr>
        <w:t xml:space="preserve"> Occurrence</w:t>
      </w:r>
      <w:r w:rsidRPr="00C308A9">
        <w:rPr>
          <w:rFonts w:cs="Tahoma"/>
          <w:color w:val="000000"/>
          <w:szCs w:val="24"/>
        </w:rPr>
        <w:t>, the municipality where the lane or road is located and any utility service may enter at any time to carry out their services.</w:t>
      </w:r>
    </w:p>
    <w:p w14:paraId="6A38F35A" w14:textId="2B9F57D2" w:rsidR="00204C48" w:rsidRPr="00C308A9" w:rsidRDefault="00204C48" w:rsidP="00FC70C3">
      <w:pPr>
        <w:pStyle w:val="ListParagraph"/>
        <w:numPr>
          <w:ilvl w:val="1"/>
          <w:numId w:val="61"/>
        </w:numPr>
        <w:ind w:left="720"/>
        <w:contextualSpacing w:val="0"/>
        <w:rPr>
          <w:rFonts w:cs="Tahoma"/>
          <w:color w:val="000000"/>
          <w:szCs w:val="24"/>
        </w:rPr>
      </w:pPr>
      <w:r w:rsidRPr="00C308A9">
        <w:rPr>
          <w:rFonts w:cs="Tahoma"/>
          <w:color w:val="000000"/>
          <w:szCs w:val="24"/>
        </w:rPr>
        <w:t xml:space="preserve">The person applying for a Film Permit under this By-law, the Film </w:t>
      </w:r>
      <w:r w:rsidR="00F4513F">
        <w:rPr>
          <w:rFonts w:cs="Tahoma"/>
          <w:color w:val="000000"/>
          <w:szCs w:val="24"/>
        </w:rPr>
        <w:t xml:space="preserve">Production Manager </w:t>
      </w:r>
      <w:r w:rsidRPr="00C308A9">
        <w:rPr>
          <w:rFonts w:cs="Tahoma"/>
          <w:color w:val="000000"/>
          <w:szCs w:val="24"/>
        </w:rPr>
        <w:t xml:space="preserve">and the participants in the Filming </w:t>
      </w:r>
      <w:r w:rsidR="00F4513F">
        <w:rPr>
          <w:rFonts w:cs="Tahoma"/>
          <w:color w:val="000000"/>
          <w:szCs w:val="24"/>
        </w:rPr>
        <w:t xml:space="preserve">Occurrence </w:t>
      </w:r>
      <w:r w:rsidRPr="00C308A9">
        <w:rPr>
          <w:rFonts w:cs="Tahoma"/>
          <w:color w:val="000000"/>
          <w:szCs w:val="24"/>
        </w:rPr>
        <w:t>shall not do or permit to be done on municipal premises or on a municipal road anything that may:</w:t>
      </w:r>
    </w:p>
    <w:p w14:paraId="25DCA448" w14:textId="77777777" w:rsidR="00204C48" w:rsidRPr="0062343A" w:rsidRDefault="00204C48" w:rsidP="00FC70C3">
      <w:pPr>
        <w:pStyle w:val="ListParagraph"/>
        <w:numPr>
          <w:ilvl w:val="2"/>
          <w:numId w:val="61"/>
        </w:numPr>
        <w:ind w:left="1710" w:hanging="270"/>
        <w:contextualSpacing w:val="0"/>
        <w:rPr>
          <w:rFonts w:cs="Tahoma"/>
          <w:color w:val="000000"/>
          <w:szCs w:val="24"/>
        </w:rPr>
      </w:pPr>
      <w:r w:rsidRPr="0062343A">
        <w:rPr>
          <w:rFonts w:cs="Tahoma"/>
          <w:color w:val="000000"/>
          <w:szCs w:val="24"/>
        </w:rPr>
        <w:t>constitute a nuisance;</w:t>
      </w:r>
    </w:p>
    <w:p w14:paraId="1C9716CE" w14:textId="77777777" w:rsidR="00204C48" w:rsidRPr="0062343A" w:rsidRDefault="00204C48" w:rsidP="00FC70C3">
      <w:pPr>
        <w:pStyle w:val="ListParagraph"/>
        <w:numPr>
          <w:ilvl w:val="2"/>
          <w:numId w:val="61"/>
        </w:numPr>
        <w:ind w:left="1710" w:hanging="270"/>
        <w:contextualSpacing w:val="0"/>
        <w:rPr>
          <w:rFonts w:cs="Tahoma"/>
          <w:color w:val="000000"/>
          <w:szCs w:val="24"/>
        </w:rPr>
      </w:pPr>
      <w:r w:rsidRPr="0062343A">
        <w:rPr>
          <w:rFonts w:cs="Tahoma"/>
          <w:color w:val="000000"/>
          <w:szCs w:val="24"/>
        </w:rPr>
        <w:lastRenderedPageBreak/>
        <w:t>make structural alterations</w:t>
      </w:r>
      <w:r w:rsidR="00666E58">
        <w:rPr>
          <w:rFonts w:cs="Tahoma"/>
          <w:color w:val="000000"/>
          <w:szCs w:val="24"/>
        </w:rPr>
        <w:t xml:space="preserve"> without proper permitting</w:t>
      </w:r>
      <w:r w:rsidRPr="0062343A">
        <w:rPr>
          <w:rFonts w:cs="Tahoma"/>
          <w:color w:val="000000"/>
          <w:szCs w:val="24"/>
        </w:rPr>
        <w:t>;</w:t>
      </w:r>
    </w:p>
    <w:p w14:paraId="6B529C99" w14:textId="77777777" w:rsidR="00204C48" w:rsidRPr="0062343A" w:rsidRDefault="00204C48" w:rsidP="00FC70C3">
      <w:pPr>
        <w:pStyle w:val="ListParagraph"/>
        <w:numPr>
          <w:ilvl w:val="2"/>
          <w:numId w:val="61"/>
        </w:numPr>
        <w:ind w:left="1710" w:hanging="270"/>
        <w:contextualSpacing w:val="0"/>
        <w:rPr>
          <w:rFonts w:cs="Tahoma"/>
          <w:color w:val="000000"/>
          <w:szCs w:val="24"/>
        </w:rPr>
      </w:pPr>
      <w:r w:rsidRPr="0062343A">
        <w:rPr>
          <w:rFonts w:cs="Tahoma"/>
          <w:color w:val="000000"/>
          <w:szCs w:val="24"/>
        </w:rPr>
        <w:t>cause damage;</w:t>
      </w:r>
    </w:p>
    <w:p w14:paraId="5B4E8986" w14:textId="77777777" w:rsidR="00204C48" w:rsidRPr="0062343A" w:rsidRDefault="00204C48" w:rsidP="00FC70C3">
      <w:pPr>
        <w:pStyle w:val="ListParagraph"/>
        <w:numPr>
          <w:ilvl w:val="2"/>
          <w:numId w:val="61"/>
        </w:numPr>
        <w:ind w:left="1710" w:hanging="270"/>
        <w:contextualSpacing w:val="0"/>
        <w:rPr>
          <w:rFonts w:cs="Tahoma"/>
          <w:color w:val="000000"/>
          <w:szCs w:val="24"/>
        </w:rPr>
      </w:pPr>
      <w:r w:rsidRPr="0062343A">
        <w:rPr>
          <w:rFonts w:cs="Tahoma"/>
          <w:color w:val="000000"/>
          <w:szCs w:val="24"/>
        </w:rPr>
        <w:t>cause injury or annoyance to the occupants of neighbouring premises;</w:t>
      </w:r>
    </w:p>
    <w:p w14:paraId="6EFEC1E7" w14:textId="77777777" w:rsidR="00204C48" w:rsidRPr="0062343A" w:rsidRDefault="00204C48" w:rsidP="00FC70C3">
      <w:pPr>
        <w:pStyle w:val="ListParagraph"/>
        <w:numPr>
          <w:ilvl w:val="2"/>
          <w:numId w:val="61"/>
        </w:numPr>
        <w:ind w:left="1710" w:hanging="270"/>
        <w:contextualSpacing w:val="0"/>
        <w:rPr>
          <w:rFonts w:cs="Tahoma"/>
          <w:color w:val="000000"/>
          <w:szCs w:val="24"/>
        </w:rPr>
      </w:pPr>
      <w:r w:rsidRPr="0062343A">
        <w:rPr>
          <w:rFonts w:cs="Tahoma"/>
          <w:color w:val="000000"/>
          <w:szCs w:val="24"/>
        </w:rPr>
        <w:t>make void or voidable any applicable insurance; or</w:t>
      </w:r>
    </w:p>
    <w:p w14:paraId="3E61AE28" w14:textId="77777777" w:rsidR="00204C48" w:rsidRDefault="00204C48" w:rsidP="00FC70C3">
      <w:pPr>
        <w:pStyle w:val="ListParagraph"/>
        <w:numPr>
          <w:ilvl w:val="2"/>
          <w:numId w:val="61"/>
        </w:numPr>
        <w:ind w:left="1710" w:hanging="270"/>
        <w:contextualSpacing w:val="0"/>
        <w:rPr>
          <w:rFonts w:cs="Tahoma"/>
          <w:color w:val="000000"/>
          <w:szCs w:val="24"/>
        </w:rPr>
      </w:pPr>
      <w:r w:rsidRPr="0062343A">
        <w:rPr>
          <w:rFonts w:cs="Tahoma"/>
          <w:color w:val="000000"/>
          <w:szCs w:val="24"/>
        </w:rPr>
        <w:t>constitute a breach of any by-law, statute, order or regulation of any municipal, provincial, federal or other competent authority, including those pertaining to filming, special events, fees, charges, work within a road, signs, traffic, parking, noise, pyrotechnics, alcohol, firearms, building, smoking, and use of municipal property and equipment.</w:t>
      </w:r>
    </w:p>
    <w:p w14:paraId="29478BDF" w14:textId="1B6BD1B3" w:rsidR="00204C48" w:rsidRPr="00C308A9" w:rsidRDefault="00204C48" w:rsidP="00FC70C3">
      <w:pPr>
        <w:pStyle w:val="ListParagraph"/>
        <w:numPr>
          <w:ilvl w:val="1"/>
          <w:numId w:val="61"/>
        </w:numPr>
        <w:ind w:left="720"/>
        <w:contextualSpacing w:val="0"/>
        <w:rPr>
          <w:rFonts w:cs="Tahoma"/>
          <w:color w:val="000000"/>
          <w:szCs w:val="24"/>
        </w:rPr>
      </w:pPr>
      <w:r w:rsidRPr="00C308A9">
        <w:rPr>
          <w:rFonts w:cs="Tahoma"/>
          <w:color w:val="000000"/>
          <w:szCs w:val="24"/>
        </w:rPr>
        <w:t>No person shall install, maintain, move or remove si</w:t>
      </w:r>
      <w:r w:rsidR="0029638A">
        <w:rPr>
          <w:rFonts w:cs="Tahoma"/>
          <w:color w:val="000000"/>
          <w:szCs w:val="24"/>
        </w:rPr>
        <w:t>gning and barricades on municipal</w:t>
      </w:r>
      <w:r w:rsidRPr="00C308A9">
        <w:rPr>
          <w:rFonts w:cs="Tahoma"/>
          <w:color w:val="000000"/>
          <w:szCs w:val="24"/>
        </w:rPr>
        <w:t xml:space="preserve"> roads without the permission of the</w:t>
      </w:r>
      <w:r w:rsidR="0029638A">
        <w:rPr>
          <w:rFonts w:cs="Tahoma"/>
          <w:color w:val="000000"/>
          <w:szCs w:val="24"/>
        </w:rPr>
        <w:t xml:space="preserve"> Film Office</w:t>
      </w:r>
      <w:r w:rsidRPr="00C308A9">
        <w:rPr>
          <w:rFonts w:cs="Tahoma"/>
          <w:color w:val="000000"/>
          <w:szCs w:val="24"/>
        </w:rPr>
        <w:t xml:space="preserve"> except a competent person who may, at an appropriate location, move and then immediately restore a barricade to its original position to allow ingress/egress to the </w:t>
      </w:r>
      <w:r w:rsidR="00F4513F" w:rsidRPr="00C308A9">
        <w:rPr>
          <w:rFonts w:cs="Tahoma"/>
          <w:color w:val="000000"/>
          <w:szCs w:val="24"/>
        </w:rPr>
        <w:t xml:space="preserve">Filming </w:t>
      </w:r>
      <w:r w:rsidR="00F4513F">
        <w:rPr>
          <w:rFonts w:cs="Tahoma"/>
          <w:color w:val="000000"/>
          <w:szCs w:val="24"/>
        </w:rPr>
        <w:t xml:space="preserve">Occurrence </w:t>
      </w:r>
      <w:r w:rsidRPr="00C308A9">
        <w:rPr>
          <w:rFonts w:cs="Tahoma"/>
          <w:color w:val="000000"/>
          <w:szCs w:val="24"/>
        </w:rPr>
        <w:t>site without changing the intent of the barricade set-up.</w:t>
      </w:r>
    </w:p>
    <w:p w14:paraId="47AEA193" w14:textId="0709DE56" w:rsidR="00204C48" w:rsidRPr="00C308A9" w:rsidRDefault="00204C48" w:rsidP="00FC70C3">
      <w:pPr>
        <w:pStyle w:val="ListParagraph"/>
        <w:numPr>
          <w:ilvl w:val="1"/>
          <w:numId w:val="61"/>
        </w:numPr>
        <w:ind w:left="720"/>
        <w:contextualSpacing w:val="0"/>
        <w:rPr>
          <w:rFonts w:cs="Tahoma"/>
          <w:color w:val="000000"/>
          <w:szCs w:val="24"/>
        </w:rPr>
      </w:pPr>
      <w:r w:rsidRPr="00C308A9">
        <w:rPr>
          <w:rFonts w:cs="Tahoma"/>
          <w:color w:val="000000"/>
          <w:szCs w:val="24"/>
        </w:rPr>
        <w:t xml:space="preserve">The person who applied for the Filming Permit, the Filming </w:t>
      </w:r>
      <w:r w:rsidR="00F4513F">
        <w:rPr>
          <w:rFonts w:cs="Tahoma"/>
          <w:color w:val="000000"/>
          <w:szCs w:val="24"/>
        </w:rPr>
        <w:t xml:space="preserve">Production Manager </w:t>
      </w:r>
      <w:r w:rsidRPr="00C308A9">
        <w:rPr>
          <w:rFonts w:cs="Tahoma"/>
          <w:color w:val="000000"/>
          <w:szCs w:val="24"/>
        </w:rPr>
        <w:t xml:space="preserve">and the organization undertaking the Filming </w:t>
      </w:r>
      <w:r w:rsidR="00F4513F">
        <w:rPr>
          <w:rFonts w:cs="Tahoma"/>
          <w:color w:val="000000"/>
          <w:szCs w:val="24"/>
        </w:rPr>
        <w:t xml:space="preserve">Occurrence </w:t>
      </w:r>
      <w:r w:rsidRPr="00C308A9">
        <w:rPr>
          <w:rFonts w:cs="Tahoma"/>
          <w:color w:val="000000"/>
          <w:szCs w:val="24"/>
        </w:rPr>
        <w:t>as identified in the Filming Permit shall not permit:</w:t>
      </w:r>
    </w:p>
    <w:p w14:paraId="7A49295D" w14:textId="2538D51F" w:rsidR="00204C48" w:rsidRDefault="00204C48" w:rsidP="00FC70C3">
      <w:pPr>
        <w:pStyle w:val="ListParagraph"/>
        <w:numPr>
          <w:ilvl w:val="2"/>
          <w:numId w:val="61"/>
        </w:numPr>
        <w:ind w:left="1710" w:hanging="270"/>
        <w:contextualSpacing w:val="0"/>
        <w:rPr>
          <w:rFonts w:cs="Tahoma"/>
          <w:color w:val="000000"/>
          <w:szCs w:val="24"/>
        </w:rPr>
      </w:pPr>
      <w:r w:rsidRPr="00D24935">
        <w:rPr>
          <w:rFonts w:cs="Tahoma"/>
          <w:color w:val="000000"/>
          <w:szCs w:val="24"/>
        </w:rPr>
        <w:t>a product resulting from the Filming</w:t>
      </w:r>
      <w:r w:rsidR="00F4513F">
        <w:rPr>
          <w:rFonts w:cs="Tahoma"/>
          <w:color w:val="000000"/>
          <w:szCs w:val="24"/>
        </w:rPr>
        <w:t xml:space="preserve"> Occurrence</w:t>
      </w:r>
      <w:r w:rsidRPr="00D24935">
        <w:rPr>
          <w:rFonts w:cs="Tahoma"/>
          <w:color w:val="000000"/>
          <w:szCs w:val="24"/>
        </w:rPr>
        <w:t xml:space="preserve"> that would be refused approval or classified as an adult sex film by the Ontario Film Review Board.</w:t>
      </w:r>
    </w:p>
    <w:p w14:paraId="0D82A9D2" w14:textId="44841F8B" w:rsidR="00204C48" w:rsidRPr="00C308A9" w:rsidRDefault="00204C48" w:rsidP="00FC70C3">
      <w:pPr>
        <w:pStyle w:val="ListParagraph"/>
        <w:numPr>
          <w:ilvl w:val="1"/>
          <w:numId w:val="61"/>
        </w:numPr>
        <w:ind w:left="720"/>
        <w:contextualSpacing w:val="0"/>
        <w:rPr>
          <w:rFonts w:cs="Tahoma"/>
          <w:color w:val="000000"/>
          <w:szCs w:val="24"/>
        </w:rPr>
      </w:pPr>
      <w:r w:rsidRPr="00C308A9">
        <w:rPr>
          <w:rFonts w:cs="Tahoma"/>
          <w:color w:val="000000"/>
          <w:szCs w:val="24"/>
        </w:rPr>
        <w:t>A permit granted under this By-law:</w:t>
      </w:r>
    </w:p>
    <w:p w14:paraId="68B99808" w14:textId="2C9F3AE0" w:rsidR="00204C48" w:rsidRDefault="00204C48" w:rsidP="00FC70C3">
      <w:pPr>
        <w:pStyle w:val="ListParagraph"/>
        <w:numPr>
          <w:ilvl w:val="2"/>
          <w:numId w:val="61"/>
        </w:numPr>
        <w:ind w:left="1710" w:hanging="270"/>
        <w:contextualSpacing w:val="0"/>
        <w:rPr>
          <w:rFonts w:cs="Tahoma"/>
          <w:color w:val="000000"/>
          <w:szCs w:val="24"/>
        </w:rPr>
      </w:pPr>
      <w:r w:rsidRPr="00D24935">
        <w:rPr>
          <w:rFonts w:cs="Tahoma"/>
          <w:color w:val="000000"/>
          <w:szCs w:val="24"/>
        </w:rPr>
        <w:t xml:space="preserve">shall not be transferable from one person to another, from one Filming </w:t>
      </w:r>
      <w:r w:rsidR="00F4513F">
        <w:rPr>
          <w:rFonts w:cs="Tahoma"/>
          <w:color w:val="000000"/>
          <w:szCs w:val="24"/>
        </w:rPr>
        <w:t xml:space="preserve">Occurrence </w:t>
      </w:r>
      <w:r w:rsidRPr="00D24935">
        <w:rPr>
          <w:rFonts w:cs="Tahoma"/>
          <w:color w:val="000000"/>
          <w:szCs w:val="24"/>
        </w:rPr>
        <w:t xml:space="preserve">to another, from one date and time to another nor from one location to another without the permission of the </w:t>
      </w:r>
      <w:r w:rsidR="0029638A">
        <w:rPr>
          <w:rFonts w:cs="Tahoma"/>
          <w:color w:val="000000"/>
          <w:szCs w:val="24"/>
        </w:rPr>
        <w:t>Film Liaison</w:t>
      </w:r>
      <w:r w:rsidRPr="00D24935">
        <w:rPr>
          <w:rFonts w:cs="Tahoma"/>
          <w:color w:val="000000"/>
          <w:szCs w:val="24"/>
        </w:rPr>
        <w:t>; and</w:t>
      </w:r>
    </w:p>
    <w:p w14:paraId="330A5455" w14:textId="540E46A6" w:rsidR="00204C48" w:rsidRDefault="00204C48" w:rsidP="00FC70C3">
      <w:pPr>
        <w:pStyle w:val="ListParagraph"/>
        <w:numPr>
          <w:ilvl w:val="2"/>
          <w:numId w:val="61"/>
        </w:numPr>
        <w:ind w:left="1710" w:hanging="270"/>
        <w:contextualSpacing w:val="0"/>
        <w:rPr>
          <w:rFonts w:cs="Tahoma"/>
          <w:color w:val="000000"/>
          <w:szCs w:val="24"/>
        </w:rPr>
      </w:pPr>
      <w:r w:rsidRPr="0062343A">
        <w:rPr>
          <w:rFonts w:cs="Tahoma"/>
          <w:color w:val="000000"/>
          <w:szCs w:val="24"/>
        </w:rPr>
        <w:t xml:space="preserve">shall expire when the Filming </w:t>
      </w:r>
      <w:r w:rsidR="00F4513F">
        <w:rPr>
          <w:rFonts w:cs="Tahoma"/>
          <w:color w:val="000000"/>
          <w:szCs w:val="24"/>
        </w:rPr>
        <w:t xml:space="preserve">Occurrence </w:t>
      </w:r>
      <w:r w:rsidRPr="0062343A">
        <w:rPr>
          <w:rFonts w:cs="Tahoma"/>
          <w:color w:val="000000"/>
          <w:szCs w:val="24"/>
        </w:rPr>
        <w:t>finishes as indicated on the Filming Permit.</w:t>
      </w:r>
    </w:p>
    <w:p w14:paraId="2E520A29" w14:textId="39F2AC71" w:rsidR="00384712" w:rsidRDefault="00C6528C" w:rsidP="00FC70C3">
      <w:pPr>
        <w:ind w:left="720" w:hanging="720"/>
        <w:rPr>
          <w:rFonts w:cs="Tahoma"/>
          <w:color w:val="000000"/>
          <w:szCs w:val="24"/>
        </w:rPr>
      </w:pPr>
      <w:r>
        <w:rPr>
          <w:rFonts w:cs="Tahoma"/>
          <w:color w:val="000000"/>
          <w:szCs w:val="24"/>
        </w:rPr>
        <w:lastRenderedPageBreak/>
        <w:t>4</w:t>
      </w:r>
      <w:r w:rsidR="00384712">
        <w:rPr>
          <w:rFonts w:cs="Tahoma"/>
          <w:color w:val="000000"/>
          <w:szCs w:val="24"/>
        </w:rPr>
        <w:t>.13</w:t>
      </w:r>
      <w:r w:rsidR="00384712">
        <w:rPr>
          <w:rFonts w:cs="Tahoma"/>
          <w:color w:val="000000"/>
          <w:szCs w:val="24"/>
        </w:rPr>
        <w:tab/>
      </w:r>
      <w:r w:rsidR="00384712" w:rsidRPr="00384712">
        <w:rPr>
          <w:rFonts w:cs="Tahoma"/>
          <w:color w:val="000000"/>
          <w:szCs w:val="24"/>
        </w:rPr>
        <w:t>Where the film permit holder requires a permit extension they may apply in writing and pay any applicable fee as per the Fees By-law. Each permit extension shall be subjected or consider location availability</w:t>
      </w:r>
      <w:r w:rsidR="00384712">
        <w:rPr>
          <w:rFonts w:cs="Tahoma"/>
          <w:color w:val="000000"/>
          <w:szCs w:val="24"/>
        </w:rPr>
        <w:t xml:space="preserve"> and limited to a </w:t>
      </w:r>
      <w:r w:rsidR="0029638A">
        <w:rPr>
          <w:rFonts w:cs="Tahoma"/>
          <w:color w:val="000000"/>
          <w:szCs w:val="24"/>
        </w:rPr>
        <w:t>30-day</w:t>
      </w:r>
      <w:r w:rsidR="00384712">
        <w:rPr>
          <w:rFonts w:cs="Tahoma"/>
          <w:color w:val="000000"/>
          <w:szCs w:val="24"/>
        </w:rPr>
        <w:t xml:space="preserve"> period. </w:t>
      </w:r>
    </w:p>
    <w:p w14:paraId="1C5C9319" w14:textId="49203E64" w:rsidR="00453EFA" w:rsidRPr="0062343A" w:rsidRDefault="00C6528C" w:rsidP="00FC70C3">
      <w:pPr>
        <w:pStyle w:val="Heading1"/>
      </w:pPr>
      <w:r>
        <w:t>5</w:t>
      </w:r>
      <w:r w:rsidR="00B472F7">
        <w:t>.0</w:t>
      </w:r>
      <w:r w:rsidR="00BE44B7">
        <w:t>0</w:t>
      </w:r>
      <w:r w:rsidR="00FD5791" w:rsidRPr="0062343A">
        <w:t xml:space="preserve"> </w:t>
      </w:r>
      <w:r w:rsidR="00453EFA" w:rsidRPr="0062343A">
        <w:t>Grant, Refusal or Revocation of Filming Permit</w:t>
      </w:r>
    </w:p>
    <w:p w14:paraId="2683F582" w14:textId="0FFE3171" w:rsidR="00453EFA" w:rsidRPr="00C308A9" w:rsidRDefault="00236210" w:rsidP="00C308A9">
      <w:pPr>
        <w:ind w:left="720" w:hanging="720"/>
        <w:rPr>
          <w:rFonts w:cs="Tahoma"/>
          <w:color w:val="000000"/>
          <w:szCs w:val="24"/>
        </w:rPr>
      </w:pPr>
      <w:r>
        <w:rPr>
          <w:rFonts w:cs="Tahoma"/>
          <w:color w:val="000000"/>
          <w:szCs w:val="24"/>
        </w:rPr>
        <w:t>5.01</w:t>
      </w:r>
      <w:r w:rsidR="00FC70C3">
        <w:rPr>
          <w:rFonts w:cs="Tahoma"/>
          <w:color w:val="000000"/>
          <w:szCs w:val="24"/>
        </w:rPr>
        <w:tab/>
      </w:r>
      <w:r w:rsidR="00BB40BB" w:rsidRPr="00C308A9">
        <w:rPr>
          <w:rFonts w:cs="Tahoma"/>
          <w:color w:val="000000"/>
          <w:szCs w:val="24"/>
        </w:rPr>
        <w:t xml:space="preserve">The </w:t>
      </w:r>
      <w:r w:rsidR="0029638A">
        <w:rPr>
          <w:rFonts w:cs="Tahoma"/>
          <w:color w:val="000000"/>
          <w:szCs w:val="24"/>
        </w:rPr>
        <w:t>Film Liaison</w:t>
      </w:r>
      <w:r w:rsidR="003D1CCB" w:rsidRPr="00C308A9">
        <w:rPr>
          <w:rFonts w:cs="Tahoma"/>
          <w:color w:val="000000"/>
          <w:szCs w:val="24"/>
        </w:rPr>
        <w:t xml:space="preserve"> may grant a Film</w:t>
      </w:r>
      <w:r w:rsidR="00453EFA" w:rsidRPr="00C308A9">
        <w:rPr>
          <w:rFonts w:cs="Tahoma"/>
          <w:color w:val="000000"/>
          <w:szCs w:val="24"/>
        </w:rPr>
        <w:t xml:space="preserve"> Permit, refuse to grant a </w:t>
      </w:r>
      <w:r w:rsidR="003D1CCB" w:rsidRPr="00C308A9">
        <w:rPr>
          <w:rFonts w:cs="Tahoma"/>
          <w:color w:val="000000"/>
          <w:szCs w:val="24"/>
        </w:rPr>
        <w:t>Film</w:t>
      </w:r>
      <w:r w:rsidR="00453EFA" w:rsidRPr="00C308A9">
        <w:rPr>
          <w:rFonts w:cs="Tahoma"/>
          <w:color w:val="000000"/>
          <w:szCs w:val="24"/>
        </w:rPr>
        <w:t xml:space="preserve"> Perm</w:t>
      </w:r>
      <w:r w:rsidR="003D1CCB" w:rsidRPr="00C308A9">
        <w:rPr>
          <w:rFonts w:cs="Tahoma"/>
          <w:color w:val="000000"/>
          <w:szCs w:val="24"/>
        </w:rPr>
        <w:t xml:space="preserve">it or may grant a Film </w:t>
      </w:r>
      <w:r w:rsidR="00453EFA" w:rsidRPr="00C308A9">
        <w:rPr>
          <w:rFonts w:cs="Tahoma"/>
          <w:color w:val="000000"/>
          <w:szCs w:val="24"/>
        </w:rPr>
        <w:t>Permit imposing conditions as a requirement of obtaining and continuing to hold it, including, but not limited to, the condition that a notice setting out the location, date, time and other information as requi</w:t>
      </w:r>
      <w:r w:rsidR="0029638A">
        <w:rPr>
          <w:rFonts w:cs="Tahoma"/>
          <w:color w:val="000000"/>
          <w:szCs w:val="24"/>
        </w:rPr>
        <w:t>red be delivered not less than 5</w:t>
      </w:r>
      <w:r w:rsidR="00453EFA" w:rsidRPr="00C308A9">
        <w:rPr>
          <w:rFonts w:cs="Tahoma"/>
          <w:color w:val="000000"/>
          <w:szCs w:val="24"/>
        </w:rPr>
        <w:t xml:space="preserve"> days or as required by the </w:t>
      </w:r>
      <w:r w:rsidR="0029638A">
        <w:rPr>
          <w:rFonts w:cs="Tahoma"/>
          <w:color w:val="000000"/>
          <w:szCs w:val="24"/>
        </w:rPr>
        <w:t>Film Liaison</w:t>
      </w:r>
      <w:r w:rsidR="003D1CCB" w:rsidRPr="00C308A9">
        <w:rPr>
          <w:rFonts w:cs="Tahoma"/>
          <w:color w:val="000000"/>
          <w:szCs w:val="24"/>
        </w:rPr>
        <w:t xml:space="preserve"> in advance of the Film</w:t>
      </w:r>
      <w:r w:rsidR="00453EFA" w:rsidRPr="00C308A9">
        <w:rPr>
          <w:rFonts w:cs="Tahoma"/>
          <w:color w:val="000000"/>
          <w:szCs w:val="24"/>
        </w:rPr>
        <w:t xml:space="preserve"> </w:t>
      </w:r>
      <w:r w:rsidR="00E21086">
        <w:rPr>
          <w:rFonts w:cs="Tahoma"/>
          <w:color w:val="000000"/>
          <w:szCs w:val="24"/>
        </w:rPr>
        <w:t xml:space="preserve">Occurrence </w:t>
      </w:r>
      <w:r w:rsidR="00453EFA" w:rsidRPr="00C308A9">
        <w:rPr>
          <w:rFonts w:cs="Tahoma"/>
          <w:color w:val="000000"/>
          <w:szCs w:val="24"/>
        </w:rPr>
        <w:t>to all affected homes, businesses</w:t>
      </w:r>
      <w:r w:rsidR="00161BCE" w:rsidRPr="00C308A9">
        <w:rPr>
          <w:rFonts w:cs="Tahoma"/>
          <w:color w:val="000000"/>
          <w:szCs w:val="24"/>
        </w:rPr>
        <w:t xml:space="preserve"> </w:t>
      </w:r>
      <w:r w:rsidR="00453EFA" w:rsidRPr="00C308A9">
        <w:rPr>
          <w:rFonts w:cs="Tahoma"/>
          <w:color w:val="000000"/>
          <w:szCs w:val="24"/>
        </w:rPr>
        <w:t>and institutions, a</w:t>
      </w:r>
      <w:r w:rsidR="00BB40BB" w:rsidRPr="00C308A9">
        <w:rPr>
          <w:rFonts w:cs="Tahoma"/>
          <w:color w:val="000000"/>
          <w:szCs w:val="24"/>
        </w:rPr>
        <w:t xml:space="preserve">s determined by the </w:t>
      </w:r>
      <w:r w:rsidR="00E94E6E">
        <w:rPr>
          <w:rFonts w:cs="Tahoma"/>
          <w:color w:val="000000"/>
          <w:szCs w:val="24"/>
        </w:rPr>
        <w:t>Film Liaison</w:t>
      </w:r>
      <w:r w:rsidR="00453EFA" w:rsidRPr="00C308A9">
        <w:rPr>
          <w:rFonts w:cs="Tahoma"/>
          <w:color w:val="000000"/>
          <w:szCs w:val="24"/>
        </w:rPr>
        <w:t>.</w:t>
      </w:r>
    </w:p>
    <w:p w14:paraId="34423A5F" w14:textId="67ED8452" w:rsidR="00681488" w:rsidRPr="00C308A9" w:rsidRDefault="00681488" w:rsidP="00C308A9">
      <w:pPr>
        <w:pStyle w:val="ListParagraph"/>
        <w:numPr>
          <w:ilvl w:val="1"/>
          <w:numId w:val="62"/>
        </w:numPr>
        <w:rPr>
          <w:rFonts w:cs="Tahoma"/>
          <w:color w:val="000000"/>
          <w:szCs w:val="24"/>
        </w:rPr>
      </w:pPr>
      <w:r w:rsidRPr="00C308A9">
        <w:rPr>
          <w:rFonts w:cs="Tahoma"/>
          <w:color w:val="000000"/>
          <w:szCs w:val="24"/>
        </w:rPr>
        <w:t>In considering the grant, refusal or grant with cond</w:t>
      </w:r>
      <w:r w:rsidR="0029638A">
        <w:rPr>
          <w:rFonts w:cs="Tahoma"/>
          <w:color w:val="000000"/>
          <w:szCs w:val="24"/>
        </w:rPr>
        <w:t>itions of a Film Permit, the Film Liaison</w:t>
      </w:r>
      <w:r w:rsidRPr="00C308A9">
        <w:rPr>
          <w:rFonts w:cs="Tahoma"/>
          <w:color w:val="000000"/>
          <w:szCs w:val="24"/>
        </w:rPr>
        <w:t xml:space="preserve"> may have regard to: </w:t>
      </w:r>
    </w:p>
    <w:p w14:paraId="6BC60F06" w14:textId="16B55100" w:rsidR="00681488" w:rsidRDefault="00681488" w:rsidP="00BE21C0">
      <w:pPr>
        <w:pStyle w:val="ListParagraph"/>
        <w:numPr>
          <w:ilvl w:val="2"/>
          <w:numId w:val="26"/>
        </w:numPr>
        <w:ind w:left="1710" w:hanging="270"/>
        <w:rPr>
          <w:rFonts w:cs="Tahoma"/>
          <w:color w:val="000000"/>
          <w:szCs w:val="24"/>
        </w:rPr>
      </w:pPr>
      <w:r w:rsidRPr="00681488">
        <w:rPr>
          <w:rFonts w:cs="Tahoma"/>
          <w:color w:val="000000"/>
          <w:szCs w:val="24"/>
        </w:rPr>
        <w:t>whether or not, considering past Film</w:t>
      </w:r>
      <w:r w:rsidR="00F4513F">
        <w:rPr>
          <w:rFonts w:cs="Tahoma"/>
          <w:color w:val="000000"/>
          <w:szCs w:val="24"/>
        </w:rPr>
        <w:t xml:space="preserve"> Occurrences</w:t>
      </w:r>
      <w:r w:rsidRPr="00681488">
        <w:rPr>
          <w:rFonts w:cs="Tahoma"/>
          <w:color w:val="000000"/>
          <w:szCs w:val="24"/>
        </w:rPr>
        <w:t xml:space="preserve">, the </w:t>
      </w:r>
      <w:r w:rsidR="00D6232B" w:rsidRPr="00681488">
        <w:rPr>
          <w:rFonts w:cs="Tahoma"/>
          <w:color w:val="000000"/>
          <w:szCs w:val="24"/>
        </w:rPr>
        <w:t>Film</w:t>
      </w:r>
      <w:r w:rsidR="00D6232B">
        <w:rPr>
          <w:rFonts w:cs="Tahoma"/>
          <w:color w:val="000000"/>
          <w:szCs w:val="24"/>
        </w:rPr>
        <w:t xml:space="preserve"> Occurrence</w:t>
      </w:r>
      <w:r w:rsidR="00F4513F">
        <w:rPr>
          <w:rFonts w:cs="Tahoma"/>
          <w:color w:val="000000"/>
          <w:szCs w:val="24"/>
        </w:rPr>
        <w:t xml:space="preserve"> </w:t>
      </w:r>
      <w:r w:rsidRPr="00681488">
        <w:rPr>
          <w:rFonts w:cs="Tahoma"/>
          <w:color w:val="000000"/>
          <w:szCs w:val="24"/>
        </w:rPr>
        <w:t>is likely</w:t>
      </w:r>
      <w:r>
        <w:rPr>
          <w:rFonts w:cs="Tahoma"/>
          <w:color w:val="000000"/>
          <w:szCs w:val="24"/>
        </w:rPr>
        <w:t xml:space="preserve"> </w:t>
      </w:r>
      <w:r w:rsidRPr="00681488">
        <w:rPr>
          <w:rFonts w:cs="Tahoma"/>
          <w:color w:val="000000"/>
          <w:szCs w:val="24"/>
        </w:rPr>
        <w:t>to be carried out in compliance with the Film Permit and this Bylaw;</w:t>
      </w:r>
    </w:p>
    <w:p w14:paraId="283B4215" w14:textId="77777777" w:rsidR="00681488" w:rsidRPr="00C65CD9" w:rsidRDefault="00681488" w:rsidP="00BE21C0">
      <w:pPr>
        <w:pStyle w:val="ListParagraph"/>
        <w:numPr>
          <w:ilvl w:val="2"/>
          <w:numId w:val="26"/>
        </w:numPr>
        <w:ind w:left="1710" w:hanging="270"/>
        <w:rPr>
          <w:rFonts w:cs="Tahoma"/>
          <w:color w:val="000000"/>
          <w:szCs w:val="24"/>
        </w:rPr>
      </w:pPr>
      <w:r w:rsidRPr="00C65CD9">
        <w:rPr>
          <w:rFonts w:cs="Tahoma"/>
          <w:color w:val="000000"/>
          <w:szCs w:val="24"/>
        </w:rPr>
        <w:t>a conflict with a previously scheduled activity for which the City has granted a permit;</w:t>
      </w:r>
    </w:p>
    <w:p w14:paraId="0462DE7F" w14:textId="77777777" w:rsidR="00681488" w:rsidRPr="00315D75" w:rsidRDefault="00681488" w:rsidP="00BE21C0">
      <w:pPr>
        <w:pStyle w:val="ListParagraph"/>
        <w:numPr>
          <w:ilvl w:val="2"/>
          <w:numId w:val="26"/>
        </w:numPr>
        <w:ind w:left="1710" w:hanging="270"/>
        <w:rPr>
          <w:rFonts w:cs="Tahoma"/>
          <w:color w:val="000000"/>
          <w:szCs w:val="24"/>
        </w:rPr>
      </w:pPr>
      <w:r w:rsidRPr="00315D75">
        <w:rPr>
          <w:rFonts w:cs="Tahoma"/>
          <w:color w:val="000000"/>
          <w:szCs w:val="24"/>
        </w:rPr>
        <w:t>the disruption to municipal work of any type;</w:t>
      </w:r>
    </w:p>
    <w:p w14:paraId="5FFE70D2" w14:textId="77777777" w:rsidR="00681488" w:rsidRPr="003B5DAE" w:rsidRDefault="00681488" w:rsidP="00BE21C0">
      <w:pPr>
        <w:pStyle w:val="ListParagraph"/>
        <w:numPr>
          <w:ilvl w:val="2"/>
          <w:numId w:val="26"/>
        </w:numPr>
        <w:ind w:left="1710" w:hanging="270"/>
        <w:rPr>
          <w:rFonts w:cs="Tahoma"/>
          <w:color w:val="000000"/>
          <w:szCs w:val="24"/>
        </w:rPr>
      </w:pPr>
      <w:r w:rsidRPr="003B5DAE">
        <w:rPr>
          <w:rFonts w:cs="Tahoma"/>
          <w:color w:val="000000"/>
          <w:szCs w:val="24"/>
        </w:rPr>
        <w:t>the disruption of traffic or public transit;</w:t>
      </w:r>
    </w:p>
    <w:p w14:paraId="3F3B1B74" w14:textId="77777777" w:rsidR="00681488" w:rsidRPr="008E6074" w:rsidRDefault="00681488" w:rsidP="00BE21C0">
      <w:pPr>
        <w:pStyle w:val="ListParagraph"/>
        <w:numPr>
          <w:ilvl w:val="2"/>
          <w:numId w:val="26"/>
        </w:numPr>
        <w:ind w:left="1710" w:hanging="270"/>
        <w:rPr>
          <w:rFonts w:cs="Tahoma"/>
          <w:color w:val="000000"/>
          <w:szCs w:val="24"/>
        </w:rPr>
      </w:pPr>
      <w:r w:rsidRPr="008E6074">
        <w:rPr>
          <w:rFonts w:cs="Tahoma"/>
          <w:color w:val="000000"/>
          <w:szCs w:val="24"/>
        </w:rPr>
        <w:t>the response of City of Kawartha Lakes Police Services to the application; and</w:t>
      </w:r>
    </w:p>
    <w:p w14:paraId="599911F2" w14:textId="7C109C83" w:rsidR="00681488" w:rsidRPr="007510A6" w:rsidRDefault="00BE29BB" w:rsidP="00FC70C3">
      <w:pPr>
        <w:pStyle w:val="ListParagraph"/>
        <w:numPr>
          <w:ilvl w:val="2"/>
          <w:numId w:val="26"/>
        </w:numPr>
        <w:ind w:left="1714" w:hanging="274"/>
        <w:contextualSpacing w:val="0"/>
        <w:rPr>
          <w:rFonts w:cs="Tahoma"/>
          <w:color w:val="000000"/>
          <w:szCs w:val="24"/>
        </w:rPr>
      </w:pPr>
      <w:r>
        <w:rPr>
          <w:rFonts w:cs="Tahoma"/>
          <w:color w:val="000000"/>
          <w:szCs w:val="24"/>
        </w:rPr>
        <w:t xml:space="preserve">whether or not the Film Occurrence </w:t>
      </w:r>
      <w:r w:rsidR="00681488" w:rsidRPr="007510A6">
        <w:rPr>
          <w:rFonts w:cs="Tahoma"/>
          <w:color w:val="000000"/>
          <w:szCs w:val="24"/>
        </w:rPr>
        <w:t>may result in a threat to public safety,</w:t>
      </w:r>
      <w:r w:rsidR="002C604F">
        <w:rPr>
          <w:rFonts w:cs="Tahoma"/>
          <w:color w:val="000000"/>
          <w:szCs w:val="24"/>
        </w:rPr>
        <w:t xml:space="preserve"> </w:t>
      </w:r>
      <w:r w:rsidR="00681488" w:rsidRPr="007510A6">
        <w:rPr>
          <w:rFonts w:cs="Tahoma"/>
          <w:color w:val="000000"/>
          <w:szCs w:val="24"/>
        </w:rPr>
        <w:t>resolutions or policies.</w:t>
      </w:r>
    </w:p>
    <w:p w14:paraId="53F2F2C7" w14:textId="4B4787D3" w:rsidR="00681488" w:rsidRPr="00C308A9" w:rsidRDefault="00681488" w:rsidP="00C308A9">
      <w:pPr>
        <w:pStyle w:val="ListParagraph"/>
        <w:numPr>
          <w:ilvl w:val="1"/>
          <w:numId w:val="62"/>
        </w:numPr>
        <w:rPr>
          <w:rFonts w:cs="Tahoma"/>
          <w:color w:val="000000"/>
          <w:szCs w:val="24"/>
        </w:rPr>
      </w:pPr>
      <w:r w:rsidRPr="00C308A9">
        <w:rPr>
          <w:rFonts w:cs="Tahoma"/>
          <w:color w:val="000000"/>
          <w:szCs w:val="24"/>
        </w:rPr>
        <w:t xml:space="preserve">At any time after a Film Permit has been granted by the </w:t>
      </w:r>
      <w:r w:rsidR="00AC7CB0">
        <w:rPr>
          <w:rFonts w:cs="Tahoma"/>
          <w:color w:val="000000"/>
          <w:szCs w:val="24"/>
        </w:rPr>
        <w:t>Film Liaison</w:t>
      </w:r>
      <w:r w:rsidRPr="00C308A9">
        <w:rPr>
          <w:rFonts w:cs="Tahoma"/>
          <w:color w:val="000000"/>
          <w:szCs w:val="24"/>
        </w:rPr>
        <w:t xml:space="preserve">, the </w:t>
      </w:r>
      <w:r w:rsidR="00AC7CB0">
        <w:rPr>
          <w:rFonts w:cs="Tahoma"/>
          <w:color w:val="000000"/>
          <w:szCs w:val="24"/>
        </w:rPr>
        <w:t>Film Liaison</w:t>
      </w:r>
      <w:r w:rsidR="00B94E1B" w:rsidRPr="00C308A9">
        <w:rPr>
          <w:rFonts w:cs="Tahoma"/>
          <w:color w:val="000000"/>
          <w:szCs w:val="24"/>
        </w:rPr>
        <w:t xml:space="preserve">, a Director (employed with </w:t>
      </w:r>
      <w:r w:rsidR="00AC7CB0">
        <w:rPr>
          <w:rFonts w:cs="Tahoma"/>
          <w:color w:val="000000"/>
          <w:szCs w:val="24"/>
        </w:rPr>
        <w:t xml:space="preserve">Development Services Department of </w:t>
      </w:r>
      <w:r w:rsidR="00B94E1B" w:rsidRPr="00C308A9">
        <w:rPr>
          <w:rFonts w:cs="Tahoma"/>
          <w:color w:val="000000"/>
          <w:szCs w:val="24"/>
        </w:rPr>
        <w:t>the City), Chief Building Official, Municipal Law Enforcement Officer, Police Of</w:t>
      </w:r>
      <w:r w:rsidR="00E43E0B">
        <w:rPr>
          <w:rFonts w:cs="Tahoma"/>
          <w:color w:val="000000"/>
          <w:szCs w:val="24"/>
        </w:rPr>
        <w:t>ficer or Fire Chief</w:t>
      </w:r>
      <w:r w:rsidR="00B94E1B" w:rsidRPr="00C308A9">
        <w:rPr>
          <w:rFonts w:cs="Tahoma"/>
          <w:color w:val="000000"/>
          <w:szCs w:val="24"/>
        </w:rPr>
        <w:t xml:space="preserve"> </w:t>
      </w:r>
      <w:r w:rsidRPr="00C308A9">
        <w:rPr>
          <w:rFonts w:cs="Tahoma"/>
          <w:color w:val="000000"/>
          <w:szCs w:val="24"/>
        </w:rPr>
        <w:t>may revoke the Film Permit or impose a condition on the Film Permit upon giving verbal notice, in person or over the telephone, or written notice, by regular mail, fax or e-mail to the person who applied for the Film Permit or the Film</w:t>
      </w:r>
      <w:r w:rsidR="00F4513F">
        <w:rPr>
          <w:rFonts w:cs="Tahoma"/>
          <w:color w:val="000000"/>
          <w:szCs w:val="24"/>
        </w:rPr>
        <w:t xml:space="preserve"> Production</w:t>
      </w:r>
      <w:r w:rsidRPr="00C308A9">
        <w:rPr>
          <w:rFonts w:cs="Tahoma"/>
          <w:color w:val="000000"/>
          <w:szCs w:val="24"/>
        </w:rPr>
        <w:t xml:space="preserve"> Manager.</w:t>
      </w:r>
    </w:p>
    <w:p w14:paraId="2A58AD5D" w14:textId="0D987458" w:rsidR="00BA355D" w:rsidRPr="00D92F03" w:rsidRDefault="00D92F03" w:rsidP="00D92F03">
      <w:pPr>
        <w:ind w:left="720" w:hanging="720"/>
        <w:rPr>
          <w:rFonts w:cs="Tahoma"/>
          <w:color w:val="000000"/>
          <w:szCs w:val="24"/>
        </w:rPr>
      </w:pPr>
      <w:r w:rsidRPr="00D92F03">
        <w:rPr>
          <w:rFonts w:cs="Tahoma"/>
          <w:szCs w:val="24"/>
        </w:rPr>
        <w:lastRenderedPageBreak/>
        <w:t xml:space="preserve">5.04 </w:t>
      </w:r>
      <w:r w:rsidRPr="00D92F03">
        <w:rPr>
          <w:rFonts w:cs="Tahoma"/>
          <w:szCs w:val="24"/>
        </w:rPr>
        <w:tab/>
        <w:t>If an applicant fails to comply with the provisions of this bylaw, the Guidelines, the Code of Conduct for Cast and Crew, any agreement entered into pursuant to this bylaw or any permit issued pursuant to this bylaw, the Film Liaison may revoke or suspend the permit forthwith without notice</w:t>
      </w:r>
    </w:p>
    <w:p w14:paraId="3C1044C2" w14:textId="417DC215" w:rsidR="00FD5791" w:rsidRPr="001807D0" w:rsidRDefault="001807D0" w:rsidP="00FC70C3">
      <w:pPr>
        <w:pStyle w:val="Heading1"/>
      </w:pPr>
      <w:r>
        <w:t>6.0</w:t>
      </w:r>
      <w:r w:rsidR="00BE44B7">
        <w:t>0</w:t>
      </w:r>
      <w:r w:rsidR="00B472F7">
        <w:tab/>
      </w:r>
      <w:r w:rsidR="00CD6EFF" w:rsidRPr="001807D0">
        <w:t>R</w:t>
      </w:r>
      <w:r w:rsidR="00FD5791" w:rsidRPr="001807D0">
        <w:t>ights of the Permit Holder</w:t>
      </w:r>
    </w:p>
    <w:p w14:paraId="1AAB25B6" w14:textId="6BE40FF6" w:rsidR="00FD5791" w:rsidRPr="001807D0" w:rsidRDefault="001807D0" w:rsidP="001807D0">
      <w:pPr>
        <w:ind w:left="720" w:hanging="720"/>
        <w:rPr>
          <w:rFonts w:cs="Tahoma"/>
          <w:bCs/>
          <w:color w:val="000000"/>
          <w:szCs w:val="24"/>
        </w:rPr>
      </w:pPr>
      <w:r>
        <w:rPr>
          <w:rFonts w:cs="Tahoma"/>
          <w:bCs/>
          <w:color w:val="000000"/>
          <w:szCs w:val="24"/>
        </w:rPr>
        <w:t>6.01</w:t>
      </w:r>
      <w:r>
        <w:rPr>
          <w:rFonts w:cs="Tahoma"/>
          <w:bCs/>
          <w:color w:val="000000"/>
          <w:szCs w:val="24"/>
        </w:rPr>
        <w:tab/>
      </w:r>
      <w:r w:rsidR="00FD5791" w:rsidRPr="001807D0">
        <w:rPr>
          <w:rFonts w:cs="Tahoma"/>
          <w:bCs/>
          <w:color w:val="000000"/>
          <w:szCs w:val="24"/>
        </w:rPr>
        <w:t>Despite any other by-law of the City, where a permit has been issued</w:t>
      </w:r>
      <w:r w:rsidR="00BA355D" w:rsidRPr="001807D0">
        <w:rPr>
          <w:rFonts w:cs="Tahoma"/>
          <w:bCs/>
          <w:color w:val="000000"/>
          <w:szCs w:val="24"/>
        </w:rPr>
        <w:t xml:space="preserve">, </w:t>
      </w:r>
      <w:r w:rsidR="00FD5791" w:rsidRPr="001807D0">
        <w:rPr>
          <w:rFonts w:cs="Tahoma"/>
          <w:bCs/>
          <w:color w:val="000000"/>
          <w:szCs w:val="24"/>
        </w:rPr>
        <w:t xml:space="preserve">the </w:t>
      </w:r>
      <w:r w:rsidR="00DA75EE" w:rsidRPr="001807D0">
        <w:rPr>
          <w:rFonts w:cs="Tahoma"/>
          <w:bCs/>
          <w:color w:val="000000"/>
          <w:szCs w:val="24"/>
        </w:rPr>
        <w:t xml:space="preserve">Film Permit </w:t>
      </w:r>
      <w:r w:rsidR="00FD5791" w:rsidRPr="001807D0">
        <w:rPr>
          <w:rFonts w:cs="Tahoma"/>
          <w:bCs/>
          <w:color w:val="000000"/>
          <w:szCs w:val="24"/>
        </w:rPr>
        <w:t xml:space="preserve">holder of it may use the </w:t>
      </w:r>
      <w:r w:rsidR="00DA75EE" w:rsidRPr="001807D0">
        <w:rPr>
          <w:rFonts w:cs="Tahoma"/>
          <w:bCs/>
          <w:color w:val="000000"/>
          <w:szCs w:val="24"/>
        </w:rPr>
        <w:t xml:space="preserve">location, </w:t>
      </w:r>
      <w:r w:rsidR="00FD5791" w:rsidRPr="001807D0">
        <w:rPr>
          <w:rFonts w:cs="Tahoma"/>
          <w:bCs/>
          <w:color w:val="000000"/>
          <w:szCs w:val="24"/>
        </w:rPr>
        <w:t xml:space="preserve">highway, </w:t>
      </w:r>
      <w:r w:rsidR="00DA75EE" w:rsidRPr="001807D0">
        <w:rPr>
          <w:rFonts w:cs="Tahoma"/>
          <w:bCs/>
          <w:color w:val="000000"/>
          <w:szCs w:val="24"/>
        </w:rPr>
        <w:t xml:space="preserve">premises, </w:t>
      </w:r>
      <w:r w:rsidR="00FD5791" w:rsidRPr="001807D0">
        <w:rPr>
          <w:rFonts w:cs="Tahoma"/>
          <w:bCs/>
          <w:color w:val="000000"/>
          <w:szCs w:val="24"/>
        </w:rPr>
        <w:t xml:space="preserve">property or </w:t>
      </w:r>
      <w:r w:rsidR="000F5892" w:rsidRPr="001807D0">
        <w:rPr>
          <w:rFonts w:cs="Tahoma"/>
          <w:bCs/>
          <w:color w:val="000000"/>
          <w:szCs w:val="24"/>
        </w:rPr>
        <w:t>park</w:t>
      </w:r>
      <w:r w:rsidR="00FD5791" w:rsidRPr="001807D0">
        <w:rPr>
          <w:rFonts w:cs="Tahoma"/>
          <w:bCs/>
          <w:color w:val="000000"/>
          <w:szCs w:val="24"/>
        </w:rPr>
        <w:t xml:space="preserve"> name</w:t>
      </w:r>
      <w:r w:rsidR="00DA75EE" w:rsidRPr="001807D0">
        <w:rPr>
          <w:rFonts w:cs="Tahoma"/>
          <w:bCs/>
          <w:color w:val="000000"/>
          <w:szCs w:val="24"/>
        </w:rPr>
        <w:t>d</w:t>
      </w:r>
      <w:r w:rsidR="00FD5791" w:rsidRPr="001807D0">
        <w:rPr>
          <w:rFonts w:cs="Tahoma"/>
          <w:bCs/>
          <w:color w:val="000000"/>
          <w:szCs w:val="24"/>
        </w:rPr>
        <w:t xml:space="preserve"> in the permit for the purposes and during the period specified in the permit, upon the terms and conditions set out in the permit and as contained in the agreement</w:t>
      </w:r>
      <w:r w:rsidR="000F4B66" w:rsidRPr="001807D0">
        <w:rPr>
          <w:rFonts w:cs="Tahoma"/>
          <w:bCs/>
          <w:color w:val="000000"/>
          <w:szCs w:val="24"/>
        </w:rPr>
        <w:t>.</w:t>
      </w:r>
    </w:p>
    <w:p w14:paraId="32D27276" w14:textId="17B600AA" w:rsidR="008B0B45" w:rsidRPr="00C308A9" w:rsidRDefault="001807D0" w:rsidP="001807D0">
      <w:pPr>
        <w:pStyle w:val="Heading1"/>
        <w:spacing w:after="0"/>
        <w:rPr>
          <w:rFonts w:eastAsia="Times New Roman" w:cs="Tahoma"/>
          <w:sz w:val="24"/>
          <w:szCs w:val="24"/>
        </w:rPr>
      </w:pPr>
      <w:r>
        <w:rPr>
          <w:rFonts w:eastAsia="Times New Roman" w:cs="Tahoma"/>
          <w:sz w:val="32"/>
          <w:szCs w:val="24"/>
        </w:rPr>
        <w:t>7.0</w:t>
      </w:r>
      <w:r w:rsidR="00BE44B7">
        <w:rPr>
          <w:rFonts w:eastAsia="Times New Roman" w:cs="Tahoma"/>
          <w:sz w:val="32"/>
          <w:szCs w:val="24"/>
        </w:rPr>
        <w:t>0</w:t>
      </w:r>
      <w:r w:rsidR="00316D3C" w:rsidRPr="00A14206">
        <w:rPr>
          <w:rFonts w:eastAsia="Times New Roman" w:cs="Tahoma"/>
          <w:sz w:val="32"/>
          <w:szCs w:val="24"/>
        </w:rPr>
        <w:tab/>
      </w:r>
      <w:r w:rsidR="008B0B45" w:rsidRPr="00A14206">
        <w:rPr>
          <w:rFonts w:eastAsia="Times New Roman" w:cs="Tahoma"/>
          <w:sz w:val="32"/>
          <w:szCs w:val="24"/>
        </w:rPr>
        <w:t>Enforcement and Penalties</w:t>
      </w:r>
    </w:p>
    <w:p w14:paraId="4E7DED50" w14:textId="6200958B" w:rsidR="008B0B45" w:rsidRPr="001807D0" w:rsidRDefault="001807D0" w:rsidP="001807D0">
      <w:pPr>
        <w:ind w:left="720" w:hanging="720"/>
        <w:rPr>
          <w:rFonts w:eastAsia="Times New Roman" w:cs="Tahoma"/>
          <w:szCs w:val="24"/>
          <w:lang w:val="en-US"/>
        </w:rPr>
      </w:pPr>
      <w:r w:rsidRPr="00B472F7">
        <w:rPr>
          <w:rFonts w:eastAsia="Times New Roman" w:cs="Tahoma"/>
          <w:bCs/>
          <w:color w:val="000000"/>
          <w:spacing w:val="-2"/>
          <w:szCs w:val="24"/>
          <w:lang w:val="en-US"/>
        </w:rPr>
        <w:t>7.01</w:t>
      </w:r>
      <w:r>
        <w:rPr>
          <w:rFonts w:eastAsia="Times New Roman" w:cs="Tahoma"/>
          <w:b/>
          <w:bCs/>
          <w:color w:val="000000"/>
          <w:spacing w:val="-2"/>
          <w:szCs w:val="24"/>
          <w:lang w:val="en-US"/>
        </w:rPr>
        <w:t xml:space="preserve"> </w:t>
      </w:r>
      <w:r>
        <w:rPr>
          <w:rFonts w:eastAsia="Times New Roman" w:cs="Tahoma"/>
          <w:b/>
          <w:bCs/>
          <w:color w:val="000000"/>
          <w:spacing w:val="-2"/>
          <w:szCs w:val="24"/>
          <w:lang w:val="en-US"/>
        </w:rPr>
        <w:tab/>
      </w:r>
      <w:r w:rsidR="008B0B45" w:rsidRPr="001807D0">
        <w:rPr>
          <w:rFonts w:eastAsia="Times New Roman" w:cs="Tahoma"/>
          <w:b/>
          <w:bCs/>
          <w:color w:val="000000"/>
          <w:spacing w:val="-2"/>
          <w:szCs w:val="24"/>
          <w:lang w:val="en-US"/>
        </w:rPr>
        <w:t>Enforcement</w:t>
      </w:r>
      <w:r w:rsidR="008B0B45" w:rsidRPr="001807D0">
        <w:rPr>
          <w:rFonts w:eastAsia="Times New Roman" w:cs="Tahoma"/>
          <w:b/>
          <w:color w:val="000000"/>
          <w:spacing w:val="-2"/>
          <w:szCs w:val="24"/>
          <w:lang w:val="en-US"/>
        </w:rPr>
        <w:t>:</w:t>
      </w:r>
      <w:r w:rsidR="008B0B45" w:rsidRPr="001807D0">
        <w:rPr>
          <w:rFonts w:eastAsia="Times New Roman" w:cs="Tahoma"/>
          <w:color w:val="000000"/>
          <w:spacing w:val="-2"/>
          <w:szCs w:val="24"/>
          <w:lang w:val="en-US"/>
        </w:rPr>
        <w:t xml:space="preserve"> </w:t>
      </w:r>
      <w:r w:rsidR="008B0B45" w:rsidRPr="001807D0">
        <w:rPr>
          <w:rFonts w:eastAsia="Times New Roman" w:cs="Tahoma"/>
          <w:szCs w:val="24"/>
          <w:lang w:val="en-US"/>
        </w:rPr>
        <w:t>This by-law may be enforced by Municipal Law Enforcement Officers, the Licensing Enforcement Officer, Peace Officers, any</w:t>
      </w:r>
      <w:r w:rsidR="00DA75EE" w:rsidRPr="001807D0">
        <w:rPr>
          <w:rFonts w:eastAsia="Times New Roman" w:cs="Tahoma"/>
          <w:szCs w:val="24"/>
          <w:lang w:val="en-US"/>
        </w:rPr>
        <w:t xml:space="preserve"> other persons authorized/delegated</w:t>
      </w:r>
      <w:r w:rsidR="008B0B45" w:rsidRPr="001807D0">
        <w:rPr>
          <w:rFonts w:eastAsia="Times New Roman" w:cs="Tahoma"/>
          <w:szCs w:val="24"/>
          <w:lang w:val="en-US"/>
        </w:rPr>
        <w:t xml:space="preserve"> by council.</w:t>
      </w:r>
    </w:p>
    <w:p w14:paraId="0D24F5DD" w14:textId="224C704D" w:rsidR="008B0B45" w:rsidRPr="001807D0" w:rsidRDefault="008B0B45" w:rsidP="00FC70C3">
      <w:pPr>
        <w:pStyle w:val="ListParagraph"/>
        <w:numPr>
          <w:ilvl w:val="1"/>
          <w:numId w:val="71"/>
        </w:numPr>
        <w:contextualSpacing w:val="0"/>
        <w:rPr>
          <w:rFonts w:eastAsia="Times New Roman" w:cs="Tahoma"/>
          <w:szCs w:val="24"/>
        </w:rPr>
      </w:pPr>
      <w:r w:rsidRPr="001807D0">
        <w:rPr>
          <w:rFonts w:eastAsia="Times New Roman" w:cs="Tahoma"/>
          <w:b/>
          <w:bCs/>
          <w:color w:val="000000"/>
          <w:spacing w:val="-2"/>
          <w:szCs w:val="24"/>
          <w:lang w:val="en-US"/>
        </w:rPr>
        <w:t>Offence and Penalty:</w:t>
      </w:r>
      <w:r w:rsidRPr="001807D0">
        <w:rPr>
          <w:rFonts w:eastAsia="Times New Roman" w:cs="Tahoma"/>
          <w:color w:val="000000"/>
          <w:spacing w:val="-2"/>
          <w:szCs w:val="24"/>
          <w:lang w:val="en-US"/>
        </w:rPr>
        <w:t xml:space="preserve"> </w:t>
      </w:r>
      <w:r w:rsidRPr="001807D0">
        <w:rPr>
          <w:rFonts w:eastAsia="Times New Roman" w:cs="Tahoma"/>
          <w:szCs w:val="24"/>
        </w:rPr>
        <w:t>Every person who contravenes any provision of this bylaw is guilty of an offence and upon conviction is liable to a fine as provided for by the Provincial Offences Act, R.S.O. 1990, Chapter P.33, as amended.</w:t>
      </w:r>
    </w:p>
    <w:p w14:paraId="2DB1B4E7" w14:textId="788F8DB8" w:rsidR="008B0B45" w:rsidRPr="001807D0" w:rsidRDefault="008B0B45" w:rsidP="001807D0">
      <w:pPr>
        <w:pStyle w:val="ListParagraph"/>
        <w:numPr>
          <w:ilvl w:val="1"/>
          <w:numId w:val="71"/>
        </w:numPr>
        <w:rPr>
          <w:rFonts w:eastAsia="Times New Roman" w:cs="Tahoma"/>
          <w:color w:val="000000"/>
          <w:spacing w:val="-2"/>
          <w:szCs w:val="24"/>
          <w:lang w:val="en-US"/>
        </w:rPr>
      </w:pPr>
      <w:r w:rsidRPr="001807D0">
        <w:rPr>
          <w:rFonts w:eastAsia="Times New Roman" w:cs="Tahoma"/>
          <w:b/>
          <w:bCs/>
          <w:color w:val="000000"/>
          <w:spacing w:val="-2"/>
          <w:szCs w:val="24"/>
          <w:lang w:val="en-US"/>
        </w:rPr>
        <w:t xml:space="preserve">Offence and Penalty: </w:t>
      </w:r>
      <w:r w:rsidRPr="001807D0">
        <w:rPr>
          <w:rFonts w:eastAsia="Times New Roman" w:cs="Tahoma"/>
          <w:bCs/>
          <w:color w:val="000000"/>
          <w:spacing w:val="-2"/>
          <w:szCs w:val="24"/>
          <w:lang w:val="en-US"/>
        </w:rPr>
        <w:t>Every person who contravenes any provision of this by-law is guilty of an offence and upon conviction is liable to a maximum fine of not more than $100,000.00, as provided for by Section 429 of the Municipal Act, 2001, S.O. 2001, Chapter 25, as amended.</w:t>
      </w:r>
    </w:p>
    <w:p w14:paraId="6185C0CC" w14:textId="659154D2" w:rsidR="008B0B45" w:rsidRPr="00C308A9" w:rsidRDefault="008B0B45" w:rsidP="00FC70C3">
      <w:pPr>
        <w:pStyle w:val="ListParagraph"/>
        <w:numPr>
          <w:ilvl w:val="1"/>
          <w:numId w:val="71"/>
        </w:numPr>
        <w:contextualSpacing w:val="0"/>
        <w:rPr>
          <w:rFonts w:eastAsia="Times New Roman" w:cs="Tahoma"/>
          <w:color w:val="000000"/>
          <w:spacing w:val="-2"/>
          <w:szCs w:val="24"/>
          <w:lang w:val="en-US"/>
        </w:rPr>
      </w:pPr>
      <w:r w:rsidRPr="00C308A9">
        <w:rPr>
          <w:rFonts w:eastAsia="Times New Roman" w:cs="Tahoma"/>
          <w:b/>
          <w:color w:val="000000"/>
          <w:spacing w:val="-2"/>
          <w:szCs w:val="24"/>
          <w:lang w:val="en-US"/>
        </w:rPr>
        <w:t>Corporation:</w:t>
      </w:r>
      <w:r w:rsidRPr="00C308A9">
        <w:rPr>
          <w:rFonts w:eastAsia="Times New Roman" w:cs="Tahoma"/>
          <w:color w:val="000000"/>
          <w:spacing w:val="-2"/>
          <w:szCs w:val="24"/>
          <w:lang w:val="en-US"/>
        </w:rPr>
        <w:t xml:space="preserve"> A director or officer of a corporation who knowingly concurs in the violation or contravention by the corporation of any provision of this by-law is guilty of an offence and upon conviction, is liable to a maximum fine of not more than $100,000.00.</w:t>
      </w:r>
    </w:p>
    <w:p w14:paraId="01D57ED1" w14:textId="1B890DF5" w:rsidR="008B0B45" w:rsidRPr="00C308A9" w:rsidRDefault="008B0B45" w:rsidP="00FC70C3">
      <w:pPr>
        <w:pStyle w:val="ListParagraph"/>
        <w:numPr>
          <w:ilvl w:val="1"/>
          <w:numId w:val="71"/>
        </w:numPr>
        <w:tabs>
          <w:tab w:val="left" w:pos="720"/>
          <w:tab w:val="left" w:pos="1080"/>
          <w:tab w:val="left" w:pos="1440"/>
          <w:tab w:val="right" w:pos="9000"/>
          <w:tab w:val="right" w:pos="9360"/>
        </w:tabs>
        <w:suppressAutoHyphens/>
        <w:ind w:left="630" w:hanging="630"/>
        <w:contextualSpacing w:val="0"/>
        <w:rPr>
          <w:rFonts w:eastAsia="Times New Roman" w:cs="Tahoma"/>
          <w:szCs w:val="24"/>
          <w:lang w:val="en-US"/>
        </w:rPr>
      </w:pPr>
      <w:r w:rsidRPr="00C308A9">
        <w:rPr>
          <w:rFonts w:eastAsia="Times New Roman" w:cs="Tahoma"/>
          <w:b/>
          <w:bCs/>
          <w:color w:val="000000"/>
          <w:spacing w:val="-2"/>
          <w:szCs w:val="24"/>
          <w:lang w:val="en-US"/>
        </w:rPr>
        <w:t>Multiple Offences</w:t>
      </w:r>
      <w:r w:rsidRPr="00C308A9">
        <w:rPr>
          <w:rFonts w:eastAsia="Times New Roman" w:cs="Tahoma"/>
          <w:b/>
          <w:color w:val="000000"/>
          <w:spacing w:val="-2"/>
          <w:szCs w:val="24"/>
          <w:lang w:val="en-US"/>
        </w:rPr>
        <w:t>:</w:t>
      </w:r>
      <w:r w:rsidRPr="00C308A9">
        <w:rPr>
          <w:rFonts w:eastAsia="Times New Roman" w:cs="Tahoma"/>
          <w:color w:val="000000"/>
          <w:spacing w:val="-2"/>
          <w:szCs w:val="24"/>
          <w:lang w:val="en-US"/>
        </w:rPr>
        <w:t xml:space="preserve"> </w:t>
      </w:r>
      <w:r w:rsidRPr="00C308A9">
        <w:rPr>
          <w:rFonts w:eastAsia="Times New Roman" w:cs="Tahoma"/>
          <w:szCs w:val="24"/>
          <w:lang w:val="en-US"/>
        </w:rPr>
        <w:t xml:space="preserve">The conviction of a person for the contravention or breach of any provision of this by-law shall not operate as a bar to the prosecution against the same person for any subsequent or continued breach or contravention of any provision of this </w:t>
      </w:r>
      <w:r w:rsidRPr="00C308A9">
        <w:rPr>
          <w:rFonts w:eastAsia="Times New Roman" w:cs="Tahoma"/>
          <w:szCs w:val="24"/>
          <w:lang w:val="en-US"/>
        </w:rPr>
        <w:lastRenderedPageBreak/>
        <w:t>by-law. Each day that the offence continues shall be deemed a separate and distinct offence.</w:t>
      </w:r>
    </w:p>
    <w:p w14:paraId="13103EAC" w14:textId="6A2E06D5" w:rsidR="008B0B45" w:rsidRPr="00C308A9" w:rsidRDefault="001807D0" w:rsidP="001807D0">
      <w:pPr>
        <w:pStyle w:val="Heading1"/>
        <w:rPr>
          <w:rFonts w:eastAsia="Times New Roman" w:cs="Tahoma"/>
          <w:sz w:val="24"/>
          <w:szCs w:val="24"/>
        </w:rPr>
      </w:pPr>
      <w:r w:rsidRPr="00B472F7">
        <w:rPr>
          <w:rFonts w:eastAsia="Times New Roman" w:cs="Tahoma"/>
          <w:bCs w:val="0"/>
          <w:sz w:val="36"/>
          <w:szCs w:val="36"/>
        </w:rPr>
        <w:t>8.0</w:t>
      </w:r>
      <w:r w:rsidR="00BE44B7">
        <w:rPr>
          <w:rFonts w:eastAsia="Times New Roman" w:cs="Tahoma"/>
          <w:bCs w:val="0"/>
          <w:sz w:val="36"/>
          <w:szCs w:val="36"/>
        </w:rPr>
        <w:t>0</w:t>
      </w:r>
      <w:r w:rsidR="00D15CBC" w:rsidRPr="00C308A9">
        <w:rPr>
          <w:rFonts w:cs="Tahoma"/>
          <w:b w:val="0"/>
          <w:bCs w:val="0"/>
          <w:color w:val="000000"/>
          <w:sz w:val="24"/>
          <w:szCs w:val="24"/>
        </w:rPr>
        <w:tab/>
      </w:r>
      <w:r w:rsidR="008B0B45" w:rsidRPr="00A14206">
        <w:rPr>
          <w:rFonts w:eastAsia="Times New Roman" w:cs="Tahoma"/>
          <w:sz w:val="32"/>
          <w:szCs w:val="24"/>
        </w:rPr>
        <w:t>Administration and Effective Date</w:t>
      </w:r>
    </w:p>
    <w:p w14:paraId="714118C2" w14:textId="5DF31740" w:rsidR="008B0B45" w:rsidRPr="001807D0" w:rsidRDefault="001807D0" w:rsidP="001807D0">
      <w:pPr>
        <w:overflowPunct w:val="0"/>
        <w:autoSpaceDE w:val="0"/>
        <w:autoSpaceDN w:val="0"/>
        <w:adjustRightInd w:val="0"/>
        <w:ind w:left="720" w:hanging="720"/>
        <w:textAlignment w:val="baseline"/>
        <w:rPr>
          <w:rFonts w:eastAsia="Times New Roman" w:cs="Tahoma"/>
          <w:szCs w:val="24"/>
          <w:lang w:val="en-US"/>
        </w:rPr>
      </w:pPr>
      <w:r w:rsidRPr="00B472F7">
        <w:rPr>
          <w:rFonts w:eastAsia="Times New Roman" w:cs="Tahoma"/>
          <w:szCs w:val="24"/>
          <w:lang w:val="en-US"/>
        </w:rPr>
        <w:t>8.01</w:t>
      </w:r>
      <w:r>
        <w:rPr>
          <w:rFonts w:eastAsia="Times New Roman" w:cs="Tahoma"/>
          <w:b/>
          <w:szCs w:val="24"/>
          <w:lang w:val="en-US"/>
        </w:rPr>
        <w:tab/>
      </w:r>
      <w:r w:rsidR="008B0B45" w:rsidRPr="001807D0">
        <w:rPr>
          <w:rFonts w:eastAsia="Times New Roman" w:cs="Tahoma"/>
          <w:b/>
          <w:szCs w:val="24"/>
          <w:lang w:val="en-US"/>
        </w:rPr>
        <w:t>Administration of the By-law:</w:t>
      </w:r>
      <w:r w:rsidR="008B0B45" w:rsidRPr="001807D0">
        <w:rPr>
          <w:rFonts w:eastAsia="Times New Roman" w:cs="Tahoma"/>
          <w:szCs w:val="24"/>
          <w:lang w:val="en-US"/>
        </w:rPr>
        <w:t xml:space="preserve"> </w:t>
      </w:r>
      <w:r w:rsidR="008B0B45" w:rsidRPr="0034200C">
        <w:rPr>
          <w:rFonts w:eastAsia="Times New Roman" w:cs="Tahoma"/>
          <w:szCs w:val="24"/>
          <w:lang w:val="en-US"/>
        </w:rPr>
        <w:t xml:space="preserve">The Manager of </w:t>
      </w:r>
      <w:r w:rsidR="0069395C" w:rsidRPr="0034200C">
        <w:rPr>
          <w:rFonts w:eastAsia="Times New Roman" w:cs="Tahoma"/>
          <w:szCs w:val="24"/>
          <w:lang w:val="en-US"/>
        </w:rPr>
        <w:t>Economic Development</w:t>
      </w:r>
      <w:r w:rsidR="0069395C" w:rsidRPr="001807D0">
        <w:rPr>
          <w:rFonts w:eastAsia="Times New Roman" w:cs="Tahoma"/>
          <w:szCs w:val="24"/>
          <w:lang w:val="en-US"/>
        </w:rPr>
        <w:t xml:space="preserve"> </w:t>
      </w:r>
      <w:r w:rsidR="0034200C">
        <w:rPr>
          <w:rFonts w:eastAsia="Times New Roman" w:cs="Tahoma"/>
          <w:szCs w:val="24"/>
          <w:lang w:val="en-US"/>
        </w:rPr>
        <w:t xml:space="preserve">and </w:t>
      </w:r>
      <w:r w:rsidR="008B0B45" w:rsidRPr="001807D0">
        <w:rPr>
          <w:rFonts w:eastAsia="Times New Roman" w:cs="Tahoma"/>
          <w:szCs w:val="24"/>
          <w:lang w:val="en-US"/>
        </w:rPr>
        <w:t>Municipal Law Enforcement and Licensing</w:t>
      </w:r>
      <w:r w:rsidR="008B0B45" w:rsidRPr="001807D0" w:rsidDel="00DB7B18">
        <w:rPr>
          <w:rFonts w:eastAsia="Times New Roman" w:cs="Tahoma"/>
          <w:szCs w:val="24"/>
          <w:lang w:val="en-US"/>
        </w:rPr>
        <w:t xml:space="preserve"> </w:t>
      </w:r>
      <w:r w:rsidR="008B0B45" w:rsidRPr="001807D0">
        <w:rPr>
          <w:rFonts w:eastAsia="Times New Roman" w:cs="Tahoma"/>
          <w:szCs w:val="24"/>
          <w:lang w:val="en-US"/>
        </w:rPr>
        <w:t>is responsible for the administration of this by-law.</w:t>
      </w:r>
    </w:p>
    <w:p w14:paraId="1A6B0CE9" w14:textId="1C851A05" w:rsidR="00CD6EFF" w:rsidRPr="001807D0" w:rsidRDefault="008B0B45" w:rsidP="001807D0">
      <w:pPr>
        <w:pStyle w:val="ListParagraph"/>
        <w:numPr>
          <w:ilvl w:val="1"/>
          <w:numId w:val="73"/>
        </w:numPr>
        <w:rPr>
          <w:rFonts w:eastAsia="Times New Roman" w:cs="Tahoma"/>
          <w:szCs w:val="24"/>
          <w:lang w:val="en-US"/>
        </w:rPr>
      </w:pPr>
      <w:r w:rsidRPr="00B472F7">
        <w:rPr>
          <w:rFonts w:eastAsia="Times New Roman" w:cs="Tahoma"/>
          <w:b/>
          <w:bCs/>
          <w:szCs w:val="24"/>
          <w:lang w:val="en-US"/>
        </w:rPr>
        <w:t>Effective Date</w:t>
      </w:r>
      <w:r w:rsidRPr="001807D0">
        <w:rPr>
          <w:rFonts w:eastAsia="Times New Roman" w:cs="Tahoma"/>
          <w:b/>
          <w:szCs w:val="24"/>
          <w:lang w:val="en-US"/>
        </w:rPr>
        <w:t>:</w:t>
      </w:r>
      <w:r w:rsidRPr="001807D0">
        <w:rPr>
          <w:rFonts w:eastAsia="Times New Roman" w:cs="Tahoma"/>
          <w:szCs w:val="24"/>
          <w:lang w:val="en-US"/>
        </w:rPr>
        <w:t xml:space="preserve"> This by-law shall come into force and take effect on the date of passing.</w:t>
      </w:r>
    </w:p>
    <w:p w14:paraId="013A65FC" w14:textId="0C779B67" w:rsidR="007D14AE" w:rsidRPr="00236210" w:rsidRDefault="007D14AE" w:rsidP="007D14AE">
      <w:pPr>
        <w:rPr>
          <w:rFonts w:cs="Tahoma"/>
          <w:color w:val="000000"/>
          <w:szCs w:val="24"/>
        </w:rPr>
      </w:pPr>
      <w:r w:rsidRPr="00FC70C3">
        <w:rPr>
          <w:rFonts w:cs="Tahoma"/>
          <w:color w:val="000000"/>
          <w:szCs w:val="24"/>
        </w:rPr>
        <w:t>By-law read a first, second and third time and finally</w:t>
      </w:r>
      <w:r w:rsidRPr="00236210">
        <w:rPr>
          <w:rFonts w:cs="Tahoma"/>
          <w:color w:val="000000"/>
          <w:szCs w:val="24"/>
        </w:rPr>
        <w:t xml:space="preserve"> passe</w:t>
      </w:r>
      <w:r w:rsidR="008B0B45" w:rsidRPr="00236210">
        <w:rPr>
          <w:rFonts w:cs="Tahoma"/>
          <w:color w:val="000000"/>
          <w:szCs w:val="24"/>
        </w:rPr>
        <w:t xml:space="preserve">d, </w:t>
      </w:r>
      <w:r w:rsidR="00236210">
        <w:rPr>
          <w:rFonts w:cs="Tahoma"/>
          <w:color w:val="000000"/>
          <w:szCs w:val="24"/>
        </w:rPr>
        <w:t xml:space="preserve">on </w:t>
      </w:r>
      <w:r w:rsidR="008B0B45" w:rsidRPr="00236210">
        <w:rPr>
          <w:rFonts w:cs="Tahoma"/>
          <w:color w:val="000000"/>
          <w:szCs w:val="24"/>
        </w:rPr>
        <w:t xml:space="preserve">this </w:t>
      </w:r>
      <w:r w:rsidR="00FC70C3">
        <w:rPr>
          <w:rFonts w:cs="Tahoma"/>
          <w:color w:val="000000"/>
          <w:szCs w:val="24"/>
        </w:rPr>
        <w:t>21</w:t>
      </w:r>
      <w:r w:rsidR="001B5142">
        <w:rPr>
          <w:rFonts w:cs="Tahoma"/>
          <w:color w:val="000000"/>
          <w:szCs w:val="24"/>
        </w:rPr>
        <w:t>st</w:t>
      </w:r>
      <w:r w:rsidRPr="00236210">
        <w:rPr>
          <w:rFonts w:cs="Tahoma"/>
          <w:color w:val="000000"/>
          <w:szCs w:val="24"/>
        </w:rPr>
        <w:t xml:space="preserve"> </w:t>
      </w:r>
      <w:r w:rsidR="002B3C00" w:rsidRPr="00236210">
        <w:rPr>
          <w:rFonts w:cs="Tahoma"/>
          <w:color w:val="000000"/>
          <w:szCs w:val="24"/>
        </w:rPr>
        <w:t xml:space="preserve">day of </w:t>
      </w:r>
      <w:r w:rsidR="00FC70C3">
        <w:rPr>
          <w:rFonts w:cs="Tahoma"/>
          <w:color w:val="000000"/>
          <w:szCs w:val="24"/>
        </w:rPr>
        <w:t>June</w:t>
      </w:r>
      <w:r w:rsidRPr="00236210">
        <w:rPr>
          <w:rFonts w:cs="Tahoma"/>
          <w:color w:val="000000"/>
          <w:szCs w:val="24"/>
        </w:rPr>
        <w:t>, 20</w:t>
      </w:r>
      <w:r w:rsidR="002B3C00" w:rsidRPr="00236210">
        <w:rPr>
          <w:rFonts w:cs="Tahoma"/>
          <w:color w:val="000000"/>
          <w:szCs w:val="24"/>
        </w:rPr>
        <w:t>22</w:t>
      </w:r>
      <w:r w:rsidR="008B0B45" w:rsidRPr="00236210">
        <w:rPr>
          <w:rFonts w:cs="Tahoma"/>
          <w:color w:val="000000"/>
          <w:szCs w:val="24"/>
        </w:rPr>
        <w:t>.</w:t>
      </w:r>
    </w:p>
    <w:p w14:paraId="386731C4" w14:textId="77777777" w:rsidR="008B0B45" w:rsidRPr="00236210" w:rsidRDefault="008B0B45" w:rsidP="007D14AE">
      <w:pPr>
        <w:rPr>
          <w:rFonts w:cs="Tahoma"/>
          <w:color w:val="000000"/>
          <w:szCs w:val="24"/>
        </w:rPr>
      </w:pPr>
    </w:p>
    <w:tbl>
      <w:tblPr>
        <w:tblW w:w="0" w:type="auto"/>
        <w:tblLook w:val="0000" w:firstRow="0" w:lastRow="0" w:firstColumn="0" w:lastColumn="0" w:noHBand="0" w:noVBand="0"/>
        <w:tblCaption w:val="Signature LIne"/>
        <w:tblDescription w:val="Read left to right. The column on the left contains the signature of the Mayor and the column on the right contains the signature of the City Clerk."/>
      </w:tblPr>
      <w:tblGrid>
        <w:gridCol w:w="4488"/>
        <w:gridCol w:w="4488"/>
      </w:tblGrid>
      <w:tr w:rsidR="008B0B45" w:rsidRPr="00236210" w14:paraId="4CDE5392" w14:textId="77777777" w:rsidTr="00316D3C">
        <w:tc>
          <w:tcPr>
            <w:tcW w:w="4488" w:type="dxa"/>
          </w:tcPr>
          <w:p w14:paraId="69ECEF0A" w14:textId="77777777" w:rsidR="008B0B45" w:rsidRPr="00C308A9" w:rsidRDefault="008B0B45" w:rsidP="00316D3C">
            <w:pPr>
              <w:overflowPunct w:val="0"/>
              <w:autoSpaceDE w:val="0"/>
              <w:autoSpaceDN w:val="0"/>
              <w:adjustRightInd w:val="0"/>
              <w:spacing w:after="0"/>
              <w:textAlignment w:val="baseline"/>
              <w:rPr>
                <w:rFonts w:eastAsia="Times New Roman" w:cs="Tahoma"/>
                <w:szCs w:val="24"/>
                <w:lang w:val="en-US"/>
              </w:rPr>
            </w:pPr>
            <w:r w:rsidRPr="00C308A9">
              <w:rPr>
                <w:rFonts w:eastAsia="Times New Roman" w:cs="Tahoma"/>
                <w:szCs w:val="24"/>
                <w:lang w:val="en-US"/>
              </w:rPr>
              <w:t>________________________________</w:t>
            </w:r>
          </w:p>
          <w:p w14:paraId="419B38D6" w14:textId="77777777" w:rsidR="008B0B45" w:rsidRPr="00C308A9" w:rsidRDefault="008B0B45" w:rsidP="00316D3C">
            <w:pPr>
              <w:overflowPunct w:val="0"/>
              <w:autoSpaceDE w:val="0"/>
              <w:autoSpaceDN w:val="0"/>
              <w:adjustRightInd w:val="0"/>
              <w:spacing w:after="0"/>
              <w:textAlignment w:val="baseline"/>
              <w:rPr>
                <w:rFonts w:eastAsia="Times New Roman" w:cs="Tahoma"/>
                <w:szCs w:val="24"/>
                <w:lang w:val="en-US"/>
              </w:rPr>
            </w:pPr>
            <w:r w:rsidRPr="00C308A9">
              <w:rPr>
                <w:rFonts w:eastAsia="Times New Roman" w:cs="Tahoma"/>
                <w:szCs w:val="24"/>
                <w:lang w:val="en-US"/>
              </w:rPr>
              <w:t>Andy Letham, Mayor</w:t>
            </w:r>
          </w:p>
        </w:tc>
        <w:tc>
          <w:tcPr>
            <w:tcW w:w="4488" w:type="dxa"/>
          </w:tcPr>
          <w:p w14:paraId="7AE03A49" w14:textId="77777777" w:rsidR="008B0B45" w:rsidRPr="00C308A9" w:rsidRDefault="008B0B45" w:rsidP="00316D3C">
            <w:pPr>
              <w:overflowPunct w:val="0"/>
              <w:autoSpaceDE w:val="0"/>
              <w:autoSpaceDN w:val="0"/>
              <w:adjustRightInd w:val="0"/>
              <w:spacing w:after="0"/>
              <w:textAlignment w:val="baseline"/>
              <w:rPr>
                <w:rFonts w:eastAsia="Times New Roman" w:cs="Tahoma"/>
                <w:szCs w:val="24"/>
                <w:lang w:val="en-US"/>
              </w:rPr>
            </w:pPr>
            <w:r w:rsidRPr="00C308A9">
              <w:rPr>
                <w:rFonts w:eastAsia="Times New Roman" w:cs="Tahoma"/>
                <w:szCs w:val="24"/>
                <w:lang w:val="en-US"/>
              </w:rPr>
              <w:t>________________________________</w:t>
            </w:r>
          </w:p>
          <w:p w14:paraId="07290CD7" w14:textId="77777777" w:rsidR="008B0B45" w:rsidRPr="00C308A9" w:rsidRDefault="008B0B45" w:rsidP="00316D3C">
            <w:pPr>
              <w:overflowPunct w:val="0"/>
              <w:autoSpaceDE w:val="0"/>
              <w:autoSpaceDN w:val="0"/>
              <w:adjustRightInd w:val="0"/>
              <w:spacing w:after="0"/>
              <w:textAlignment w:val="baseline"/>
              <w:rPr>
                <w:rFonts w:eastAsia="Times New Roman" w:cs="Tahoma"/>
                <w:szCs w:val="24"/>
                <w:lang w:val="en-US"/>
              </w:rPr>
            </w:pPr>
            <w:r w:rsidRPr="00C308A9">
              <w:rPr>
                <w:rFonts w:eastAsia="Times New Roman" w:cs="Tahoma"/>
                <w:szCs w:val="24"/>
                <w:lang w:val="en-US"/>
              </w:rPr>
              <w:t>Cathie Ritchie, Clerk</w:t>
            </w:r>
          </w:p>
        </w:tc>
      </w:tr>
    </w:tbl>
    <w:p w14:paraId="0838DC1D" w14:textId="77777777" w:rsidR="008B0B45" w:rsidRPr="00236210" w:rsidRDefault="008B0B45" w:rsidP="007D14AE">
      <w:pPr>
        <w:rPr>
          <w:rFonts w:cs="Tahoma"/>
          <w:color w:val="000000"/>
          <w:szCs w:val="24"/>
        </w:rPr>
      </w:pPr>
    </w:p>
    <w:sectPr w:rsidR="008B0B45" w:rsidRPr="00236210">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B4FB0" w14:textId="77777777" w:rsidR="00310ACF" w:rsidRDefault="00310ACF" w:rsidP="002928B1">
      <w:pPr>
        <w:spacing w:after="0"/>
      </w:pPr>
      <w:r>
        <w:separator/>
      </w:r>
    </w:p>
  </w:endnote>
  <w:endnote w:type="continuationSeparator" w:id="0">
    <w:p w14:paraId="0EADE1A2" w14:textId="77777777" w:rsidR="00310ACF" w:rsidRDefault="00310ACF" w:rsidP="002928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Helvetica-Oblique">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00FB2" w14:textId="77777777" w:rsidR="00310ACF" w:rsidRDefault="00310ACF" w:rsidP="002928B1">
      <w:pPr>
        <w:spacing w:after="0"/>
      </w:pPr>
      <w:r>
        <w:separator/>
      </w:r>
    </w:p>
  </w:footnote>
  <w:footnote w:type="continuationSeparator" w:id="0">
    <w:p w14:paraId="4C80D384" w14:textId="77777777" w:rsidR="00310ACF" w:rsidRDefault="00310ACF" w:rsidP="002928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76667" w14:textId="6981B480" w:rsidR="002928B1" w:rsidRDefault="002928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31A2"/>
    <w:multiLevelType w:val="hybridMultilevel"/>
    <w:tmpl w:val="955448D0"/>
    <w:lvl w:ilvl="0" w:tplc="BA340658">
      <w:start w:val="1"/>
      <w:numFmt w:val="decimalZero"/>
      <w:lvlText w:val="5.%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6E5129"/>
    <w:multiLevelType w:val="multilevel"/>
    <w:tmpl w:val="AF6429D2"/>
    <w:lvl w:ilvl="0">
      <w:start w:val="6"/>
      <w:numFmt w:val="decimal"/>
      <w:lvlText w:val="%1.0"/>
      <w:lvlJc w:val="left"/>
      <w:pPr>
        <w:ind w:left="1080" w:hanging="720"/>
      </w:pPr>
      <w:rPr>
        <w:rFonts w:hint="default"/>
      </w:rPr>
    </w:lvl>
    <w:lvl w:ilvl="1">
      <w:start w:val="1"/>
      <w:numFmt w:val="decimalZero"/>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560" w:hanging="2160"/>
      </w:pPr>
      <w:rPr>
        <w:rFonts w:hint="default"/>
      </w:rPr>
    </w:lvl>
    <w:lvl w:ilvl="8">
      <w:start w:val="1"/>
      <w:numFmt w:val="decimal"/>
      <w:lvlText w:val="%1.%2.%3.%4.%5.%6.%7.%8.%9"/>
      <w:lvlJc w:val="left"/>
      <w:pPr>
        <w:ind w:left="8280" w:hanging="2160"/>
      </w:pPr>
      <w:rPr>
        <w:rFonts w:hint="default"/>
      </w:rPr>
    </w:lvl>
  </w:abstractNum>
  <w:abstractNum w:abstractNumId="2" w15:restartNumberingAfterBreak="0">
    <w:nsid w:val="049C0A82"/>
    <w:multiLevelType w:val="hybridMultilevel"/>
    <w:tmpl w:val="A63E2554"/>
    <w:lvl w:ilvl="0" w:tplc="305E09B4">
      <w:start w:val="1"/>
      <w:numFmt w:val="decimal"/>
      <w:lvlText w:val="7.0%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089F59A4"/>
    <w:multiLevelType w:val="hybridMultilevel"/>
    <w:tmpl w:val="BCDAA9EC"/>
    <w:lvl w:ilvl="0" w:tplc="BA340658">
      <w:start w:val="1"/>
      <w:numFmt w:val="decimalZero"/>
      <w:lvlText w:val="5.%1"/>
      <w:lvlJc w:val="left"/>
      <w:pPr>
        <w:ind w:left="144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CCB78F7"/>
    <w:multiLevelType w:val="hybridMultilevel"/>
    <w:tmpl w:val="EAB2634E"/>
    <w:lvl w:ilvl="0" w:tplc="00D6628E">
      <w:start w:val="1"/>
      <w:numFmt w:val="decimal"/>
      <w:lvlText w:val="%1.0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F294494"/>
    <w:multiLevelType w:val="hybridMultilevel"/>
    <w:tmpl w:val="57083320"/>
    <w:lvl w:ilvl="0" w:tplc="56A21CE8">
      <w:start w:val="4"/>
      <w:numFmt w:val="decimalZero"/>
      <w:lvlText w:val="%1.02"/>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F2E030B"/>
    <w:multiLevelType w:val="multilevel"/>
    <w:tmpl w:val="3BC208A4"/>
    <w:lvl w:ilvl="0">
      <w:start w:val="3"/>
      <w:numFmt w:val="decimal"/>
      <w:lvlText w:val="%1.0"/>
      <w:lvlJc w:val="left"/>
      <w:pPr>
        <w:ind w:left="720" w:hanging="720"/>
      </w:pPr>
      <w:rPr>
        <w:rFonts w:hint="default"/>
        <w:color w:val="000000"/>
      </w:rPr>
    </w:lvl>
    <w:lvl w:ilvl="1">
      <w:start w:val="1"/>
      <w:numFmt w:val="decimalZero"/>
      <w:lvlText w:val="%1.%2"/>
      <w:lvlJc w:val="left"/>
      <w:pPr>
        <w:ind w:left="1440" w:hanging="720"/>
      </w:pPr>
      <w:rPr>
        <w:rFonts w:hint="default"/>
        <w:b w:val="0"/>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7" w15:restartNumberingAfterBreak="0">
    <w:nsid w:val="11E52476"/>
    <w:multiLevelType w:val="hybridMultilevel"/>
    <w:tmpl w:val="D0EEE80C"/>
    <w:lvl w:ilvl="0" w:tplc="1F8A5AE8">
      <w:start w:val="2"/>
      <w:numFmt w:val="decimal"/>
      <w:lvlText w:val="%1.02"/>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1518768D"/>
    <w:multiLevelType w:val="hybridMultilevel"/>
    <w:tmpl w:val="D54ECCA6"/>
    <w:lvl w:ilvl="0" w:tplc="1009001B">
      <w:start w:val="1"/>
      <w:numFmt w:val="lowerRoman"/>
      <w:lvlText w:val="%1."/>
      <w:lvlJc w:val="right"/>
      <w:pPr>
        <w:ind w:left="1530" w:hanging="720"/>
      </w:pPr>
      <w:rPr>
        <w:rFonts w:hint="default"/>
      </w:rPr>
    </w:lvl>
    <w:lvl w:ilvl="1" w:tplc="10090019" w:tentative="1">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15801651"/>
    <w:multiLevelType w:val="multilevel"/>
    <w:tmpl w:val="A1BC3726"/>
    <w:lvl w:ilvl="0">
      <w:start w:val="8"/>
      <w:numFmt w:val="decimal"/>
      <w:lvlText w:val="%1"/>
      <w:lvlJc w:val="left"/>
      <w:pPr>
        <w:ind w:left="468" w:hanging="468"/>
      </w:pPr>
      <w:rPr>
        <w:rFonts w:hint="default"/>
      </w:rPr>
    </w:lvl>
    <w:lvl w:ilvl="1">
      <w:start w:val="2"/>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16143610"/>
    <w:multiLevelType w:val="multilevel"/>
    <w:tmpl w:val="9428429A"/>
    <w:lvl w:ilvl="0">
      <w:start w:val="5"/>
      <w:numFmt w:val="decimal"/>
      <w:lvlText w:val="%1"/>
      <w:lvlJc w:val="left"/>
      <w:pPr>
        <w:ind w:left="480" w:hanging="480"/>
      </w:pPr>
      <w:rPr>
        <w:rFonts w:hint="default"/>
      </w:rPr>
    </w:lvl>
    <w:lvl w:ilvl="1">
      <w:start w:val="2"/>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6154AF9"/>
    <w:multiLevelType w:val="hybridMultilevel"/>
    <w:tmpl w:val="10C21DEE"/>
    <w:lvl w:ilvl="0" w:tplc="49AC9DF0">
      <w:start w:val="8"/>
      <w:numFmt w:val="decimal"/>
      <w:lvlText w:val="%1.00"/>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6723AF7"/>
    <w:multiLevelType w:val="hybridMultilevel"/>
    <w:tmpl w:val="627830F2"/>
    <w:lvl w:ilvl="0" w:tplc="085AE04E">
      <w:start w:val="1"/>
      <w:numFmt w:val="decimal"/>
      <w:lvlText w:val="%1.03"/>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DA04C83"/>
    <w:multiLevelType w:val="multilevel"/>
    <w:tmpl w:val="85B280BE"/>
    <w:lvl w:ilvl="0">
      <w:start w:val="3"/>
      <w:numFmt w:val="decimal"/>
      <w:lvlText w:val="%1.02"/>
      <w:lvlJc w:val="left"/>
      <w:pPr>
        <w:ind w:left="72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DBF5A3C"/>
    <w:multiLevelType w:val="hybridMultilevel"/>
    <w:tmpl w:val="EF424EF0"/>
    <w:lvl w:ilvl="0" w:tplc="BE3E00FA">
      <w:start w:val="4"/>
      <w:numFmt w:val="decimal"/>
      <w:lvlText w:val="%1.04"/>
      <w:lvlJc w:val="left"/>
      <w:pPr>
        <w:ind w:left="720" w:hanging="72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E4619D6"/>
    <w:multiLevelType w:val="multilevel"/>
    <w:tmpl w:val="CB3AE7D6"/>
    <w:lvl w:ilvl="0">
      <w:start w:val="4"/>
      <w:numFmt w:val="decimal"/>
      <w:lvlText w:val="%1"/>
      <w:lvlJc w:val="left"/>
      <w:pPr>
        <w:ind w:left="468" w:hanging="468"/>
      </w:pPr>
      <w:rPr>
        <w:rFonts w:hint="default"/>
        <w:b w:val="0"/>
      </w:rPr>
    </w:lvl>
    <w:lvl w:ilvl="1">
      <w:start w:val="4"/>
      <w:numFmt w:val="decimalZero"/>
      <w:lvlText w:val="%1.%2"/>
      <w:lvlJc w:val="left"/>
      <w:pPr>
        <w:ind w:left="2250" w:hanging="720"/>
      </w:pPr>
      <w:rPr>
        <w:rFonts w:hint="default"/>
        <w:b w:val="0"/>
      </w:rPr>
    </w:lvl>
    <w:lvl w:ilvl="2">
      <w:start w:val="1"/>
      <w:numFmt w:val="decimal"/>
      <w:lvlText w:val="%1.%2.%3"/>
      <w:lvlJc w:val="left"/>
      <w:pPr>
        <w:ind w:left="4140" w:hanging="1080"/>
      </w:pPr>
      <w:rPr>
        <w:rFonts w:hint="default"/>
        <w:b w:val="0"/>
      </w:rPr>
    </w:lvl>
    <w:lvl w:ilvl="3">
      <w:start w:val="1"/>
      <w:numFmt w:val="decimal"/>
      <w:lvlText w:val="%1.%2.%3.%4"/>
      <w:lvlJc w:val="left"/>
      <w:pPr>
        <w:ind w:left="5670" w:hanging="1080"/>
      </w:pPr>
      <w:rPr>
        <w:rFonts w:hint="default"/>
        <w:b w:val="0"/>
      </w:rPr>
    </w:lvl>
    <w:lvl w:ilvl="4">
      <w:start w:val="1"/>
      <w:numFmt w:val="decimal"/>
      <w:lvlText w:val="%1.%2.%3.%4.%5"/>
      <w:lvlJc w:val="left"/>
      <w:pPr>
        <w:ind w:left="7560" w:hanging="1440"/>
      </w:pPr>
      <w:rPr>
        <w:rFonts w:hint="default"/>
        <w:b w:val="0"/>
      </w:rPr>
    </w:lvl>
    <w:lvl w:ilvl="5">
      <w:start w:val="1"/>
      <w:numFmt w:val="decimal"/>
      <w:lvlText w:val="%1.%2.%3.%4.%5.%6"/>
      <w:lvlJc w:val="left"/>
      <w:pPr>
        <w:ind w:left="9450" w:hanging="1800"/>
      </w:pPr>
      <w:rPr>
        <w:rFonts w:hint="default"/>
        <w:b w:val="0"/>
      </w:rPr>
    </w:lvl>
    <w:lvl w:ilvl="6">
      <w:start w:val="1"/>
      <w:numFmt w:val="decimal"/>
      <w:lvlText w:val="%1.%2.%3.%4.%5.%6.%7"/>
      <w:lvlJc w:val="left"/>
      <w:pPr>
        <w:ind w:left="11340" w:hanging="2160"/>
      </w:pPr>
      <w:rPr>
        <w:rFonts w:hint="default"/>
        <w:b w:val="0"/>
      </w:rPr>
    </w:lvl>
    <w:lvl w:ilvl="7">
      <w:start w:val="1"/>
      <w:numFmt w:val="decimal"/>
      <w:lvlText w:val="%1.%2.%3.%4.%5.%6.%7.%8"/>
      <w:lvlJc w:val="left"/>
      <w:pPr>
        <w:ind w:left="12870" w:hanging="2160"/>
      </w:pPr>
      <w:rPr>
        <w:rFonts w:hint="default"/>
        <w:b w:val="0"/>
      </w:rPr>
    </w:lvl>
    <w:lvl w:ilvl="8">
      <w:start w:val="1"/>
      <w:numFmt w:val="decimal"/>
      <w:lvlText w:val="%1.%2.%3.%4.%5.%6.%7.%8.%9"/>
      <w:lvlJc w:val="left"/>
      <w:pPr>
        <w:ind w:left="14760" w:hanging="2520"/>
      </w:pPr>
      <w:rPr>
        <w:rFonts w:hint="default"/>
        <w:b w:val="0"/>
      </w:rPr>
    </w:lvl>
  </w:abstractNum>
  <w:abstractNum w:abstractNumId="16" w15:restartNumberingAfterBreak="0">
    <w:nsid w:val="1F2B7946"/>
    <w:multiLevelType w:val="hybridMultilevel"/>
    <w:tmpl w:val="8988A194"/>
    <w:lvl w:ilvl="0" w:tplc="48BA66BE">
      <w:start w:val="2"/>
      <w:numFmt w:val="decimalZero"/>
      <w:lvlText w:val="3.%1"/>
      <w:lvlJc w:val="left"/>
      <w:pPr>
        <w:ind w:left="1440" w:hanging="360"/>
      </w:pPr>
      <w:rPr>
        <w:rFonts w:hint="default"/>
        <w:b/>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7" w15:restartNumberingAfterBreak="0">
    <w:nsid w:val="20103CF5"/>
    <w:multiLevelType w:val="hybridMultilevel"/>
    <w:tmpl w:val="4D6EF340"/>
    <w:lvl w:ilvl="0" w:tplc="9120FA3A">
      <w:start w:val="4"/>
      <w:numFmt w:val="decimal"/>
      <w:lvlText w:val="%1.03"/>
      <w:lvlJc w:val="left"/>
      <w:pPr>
        <w:ind w:left="720" w:hanging="72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1FA1968"/>
    <w:multiLevelType w:val="hybridMultilevel"/>
    <w:tmpl w:val="25D4A730"/>
    <w:lvl w:ilvl="0" w:tplc="D654EB5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22B114D6"/>
    <w:multiLevelType w:val="hybridMultilevel"/>
    <w:tmpl w:val="06CAF6C4"/>
    <w:lvl w:ilvl="0" w:tplc="305E09B4">
      <w:start w:val="1"/>
      <w:numFmt w:val="decimal"/>
      <w:lvlText w:val="7.0%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54D462A"/>
    <w:multiLevelType w:val="hybridMultilevel"/>
    <w:tmpl w:val="1BEED432"/>
    <w:lvl w:ilvl="0" w:tplc="FC8E62F8">
      <w:start w:val="4"/>
      <w:numFmt w:val="decimalZero"/>
      <w:lvlText w:val="%1.02"/>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C1269CD"/>
    <w:multiLevelType w:val="multilevel"/>
    <w:tmpl w:val="6F0CBCB6"/>
    <w:lvl w:ilvl="0">
      <w:start w:val="6"/>
      <w:numFmt w:val="decimal"/>
      <w:lvlText w:val="%1.0"/>
      <w:lvlJc w:val="left"/>
      <w:pPr>
        <w:ind w:left="720" w:hanging="720"/>
      </w:pPr>
      <w:rPr>
        <w:rFonts w:hint="default"/>
        <w:color w:val="000000"/>
      </w:rPr>
    </w:lvl>
    <w:lvl w:ilvl="1">
      <w:start w:val="1"/>
      <w:numFmt w:val="decimalZero"/>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22" w15:restartNumberingAfterBreak="0">
    <w:nsid w:val="2DFE1FB5"/>
    <w:multiLevelType w:val="multilevel"/>
    <w:tmpl w:val="1B063C22"/>
    <w:lvl w:ilvl="0">
      <w:start w:val="9"/>
      <w:numFmt w:val="decimal"/>
      <w:lvlText w:val="%1"/>
      <w:lvlJc w:val="left"/>
      <w:pPr>
        <w:ind w:left="480" w:hanging="480"/>
      </w:pPr>
      <w:rPr>
        <w:rFonts w:hint="default"/>
        <w:color w:val="000000"/>
      </w:rPr>
    </w:lvl>
    <w:lvl w:ilvl="1">
      <w:start w:val="1"/>
      <w:numFmt w:val="decimalZero"/>
      <w:lvlText w:val="%1.%2"/>
      <w:lvlJc w:val="left"/>
      <w:pPr>
        <w:ind w:left="1620" w:hanging="720"/>
      </w:pPr>
      <w:rPr>
        <w:rFonts w:hint="default"/>
        <w:color w:val="000000"/>
      </w:rPr>
    </w:lvl>
    <w:lvl w:ilvl="2">
      <w:start w:val="1"/>
      <w:numFmt w:val="decimal"/>
      <w:lvlText w:val="%1.%2.%3"/>
      <w:lvlJc w:val="left"/>
      <w:pPr>
        <w:ind w:left="2520" w:hanging="720"/>
      </w:pPr>
      <w:rPr>
        <w:rFonts w:hint="default"/>
        <w:color w:val="000000"/>
      </w:rPr>
    </w:lvl>
    <w:lvl w:ilvl="3">
      <w:start w:val="1"/>
      <w:numFmt w:val="decimal"/>
      <w:lvlText w:val="%1.%2.%3.%4"/>
      <w:lvlJc w:val="left"/>
      <w:pPr>
        <w:ind w:left="3780" w:hanging="1080"/>
      </w:pPr>
      <w:rPr>
        <w:rFonts w:hint="default"/>
        <w:color w:val="000000"/>
      </w:rPr>
    </w:lvl>
    <w:lvl w:ilvl="4">
      <w:start w:val="1"/>
      <w:numFmt w:val="decimal"/>
      <w:lvlText w:val="%1.%2.%3.%4.%5"/>
      <w:lvlJc w:val="left"/>
      <w:pPr>
        <w:ind w:left="5040" w:hanging="1440"/>
      </w:pPr>
      <w:rPr>
        <w:rFonts w:hint="default"/>
        <w:color w:val="000000"/>
      </w:rPr>
    </w:lvl>
    <w:lvl w:ilvl="5">
      <w:start w:val="1"/>
      <w:numFmt w:val="decimal"/>
      <w:lvlText w:val="%1.%2.%3.%4.%5.%6"/>
      <w:lvlJc w:val="left"/>
      <w:pPr>
        <w:ind w:left="5940" w:hanging="1440"/>
      </w:pPr>
      <w:rPr>
        <w:rFonts w:hint="default"/>
        <w:color w:val="000000"/>
      </w:rPr>
    </w:lvl>
    <w:lvl w:ilvl="6">
      <w:start w:val="1"/>
      <w:numFmt w:val="decimal"/>
      <w:lvlText w:val="%1.%2.%3.%4.%5.%6.%7"/>
      <w:lvlJc w:val="left"/>
      <w:pPr>
        <w:ind w:left="7200" w:hanging="1800"/>
      </w:pPr>
      <w:rPr>
        <w:rFonts w:hint="default"/>
        <w:color w:val="000000"/>
      </w:rPr>
    </w:lvl>
    <w:lvl w:ilvl="7">
      <w:start w:val="1"/>
      <w:numFmt w:val="decimal"/>
      <w:lvlText w:val="%1.%2.%3.%4.%5.%6.%7.%8"/>
      <w:lvlJc w:val="left"/>
      <w:pPr>
        <w:ind w:left="8460" w:hanging="2160"/>
      </w:pPr>
      <w:rPr>
        <w:rFonts w:hint="default"/>
        <w:color w:val="000000"/>
      </w:rPr>
    </w:lvl>
    <w:lvl w:ilvl="8">
      <w:start w:val="1"/>
      <w:numFmt w:val="decimal"/>
      <w:lvlText w:val="%1.%2.%3.%4.%5.%6.%7.%8.%9"/>
      <w:lvlJc w:val="left"/>
      <w:pPr>
        <w:ind w:left="9360" w:hanging="2160"/>
      </w:pPr>
      <w:rPr>
        <w:rFonts w:hint="default"/>
        <w:color w:val="000000"/>
      </w:rPr>
    </w:lvl>
  </w:abstractNum>
  <w:abstractNum w:abstractNumId="23" w15:restartNumberingAfterBreak="0">
    <w:nsid w:val="30433F7D"/>
    <w:multiLevelType w:val="multilevel"/>
    <w:tmpl w:val="A5A4EE1A"/>
    <w:lvl w:ilvl="0">
      <w:start w:val="6"/>
      <w:numFmt w:val="decimal"/>
      <w:lvlText w:val="%1"/>
      <w:lvlJc w:val="left"/>
      <w:pPr>
        <w:ind w:left="480" w:hanging="480"/>
      </w:pPr>
      <w:rPr>
        <w:rFonts w:hint="default"/>
      </w:rPr>
    </w:lvl>
    <w:lvl w:ilvl="1">
      <w:start w:val="2"/>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0B01343"/>
    <w:multiLevelType w:val="hybridMultilevel"/>
    <w:tmpl w:val="50AC4D52"/>
    <w:lvl w:ilvl="0" w:tplc="305E09B4">
      <w:start w:val="1"/>
      <w:numFmt w:val="decimal"/>
      <w:lvlText w:val="7.0%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0EC1289"/>
    <w:multiLevelType w:val="hybridMultilevel"/>
    <w:tmpl w:val="6B784C0E"/>
    <w:lvl w:ilvl="0" w:tplc="4AECB1BC">
      <w:start w:val="1"/>
      <w:numFmt w:val="decimal"/>
      <w:lvlText w:val="2.%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32B2254A"/>
    <w:multiLevelType w:val="hybridMultilevel"/>
    <w:tmpl w:val="9A9E2CF8"/>
    <w:lvl w:ilvl="0" w:tplc="498276B4">
      <w:start w:val="7"/>
      <w:numFmt w:val="decimalZero"/>
      <w:lvlText w:val="5.%1"/>
      <w:lvlJc w:val="left"/>
      <w:pPr>
        <w:ind w:left="108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349330A1"/>
    <w:multiLevelType w:val="hybridMultilevel"/>
    <w:tmpl w:val="E2C42C4E"/>
    <w:lvl w:ilvl="0" w:tplc="0B168C78">
      <w:start w:val="7"/>
      <w:numFmt w:val="decimalZero"/>
      <w:lvlText w:val="5.%1"/>
      <w:lvlJc w:val="left"/>
      <w:pPr>
        <w:ind w:left="1080" w:hanging="360"/>
      </w:pPr>
      <w:rPr>
        <w:rFonts w:hint="default"/>
        <w:b w:val="0"/>
      </w:rPr>
    </w:lvl>
    <w:lvl w:ilvl="1" w:tplc="4A4CA806">
      <w:start w:val="1"/>
      <w:numFmt w:val="decimal"/>
      <w:lvlText w:val="(%2)"/>
      <w:lvlJc w:val="left"/>
      <w:pPr>
        <w:ind w:left="1080" w:firstLine="0"/>
      </w:pPr>
      <w:rPr>
        <w:rFonts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910694A"/>
    <w:multiLevelType w:val="multilevel"/>
    <w:tmpl w:val="8C062AA4"/>
    <w:lvl w:ilvl="0">
      <w:start w:val="10"/>
      <w:numFmt w:val="decimal"/>
      <w:lvlText w:val="%1"/>
      <w:lvlJc w:val="left"/>
      <w:pPr>
        <w:ind w:left="675" w:hanging="675"/>
      </w:pPr>
      <w:rPr>
        <w:rFonts w:hint="default"/>
        <w:b/>
      </w:rPr>
    </w:lvl>
    <w:lvl w:ilvl="1">
      <w:start w:val="1"/>
      <w:numFmt w:val="decimalZero"/>
      <w:lvlText w:val="%1.%2"/>
      <w:lvlJc w:val="left"/>
      <w:pPr>
        <w:ind w:left="1440" w:hanging="7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7920" w:hanging="2160"/>
      </w:pPr>
      <w:rPr>
        <w:rFonts w:hint="default"/>
        <w:b/>
      </w:rPr>
    </w:lvl>
  </w:abstractNum>
  <w:abstractNum w:abstractNumId="29" w15:restartNumberingAfterBreak="0">
    <w:nsid w:val="39437DE1"/>
    <w:multiLevelType w:val="multilevel"/>
    <w:tmpl w:val="77161D04"/>
    <w:lvl w:ilvl="0">
      <w:start w:val="8"/>
      <w:numFmt w:val="decimal"/>
      <w:lvlText w:val="%1"/>
      <w:lvlJc w:val="left"/>
      <w:pPr>
        <w:ind w:left="540" w:hanging="540"/>
      </w:pPr>
      <w:rPr>
        <w:rFonts w:hint="default"/>
        <w:b/>
      </w:rPr>
    </w:lvl>
    <w:lvl w:ilvl="1">
      <w:start w:val="2"/>
      <w:numFmt w:val="decimalZero"/>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0" w15:restartNumberingAfterBreak="0">
    <w:nsid w:val="3C3A2D7F"/>
    <w:multiLevelType w:val="hybridMultilevel"/>
    <w:tmpl w:val="39421C52"/>
    <w:lvl w:ilvl="0" w:tplc="305E09B4">
      <w:start w:val="1"/>
      <w:numFmt w:val="decimal"/>
      <w:lvlText w:val="7.0%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3D954618"/>
    <w:multiLevelType w:val="hybridMultilevel"/>
    <w:tmpl w:val="0CBE4FBA"/>
    <w:lvl w:ilvl="0" w:tplc="F7C62078">
      <w:start w:val="1"/>
      <w:numFmt w:val="decimal"/>
      <w:lvlText w:val="%1.01"/>
      <w:lvlJc w:val="left"/>
      <w:pPr>
        <w:ind w:left="720" w:hanging="360"/>
      </w:pPr>
      <w:rPr>
        <w:rFonts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415171B8"/>
    <w:multiLevelType w:val="hybridMultilevel"/>
    <w:tmpl w:val="C8B43368"/>
    <w:lvl w:ilvl="0" w:tplc="125C9E94">
      <w:start w:val="4"/>
      <w:numFmt w:val="decimal"/>
      <w:lvlText w:val="%1.01"/>
      <w:lvlJc w:val="left"/>
      <w:pPr>
        <w:ind w:left="720"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41BE62A7"/>
    <w:multiLevelType w:val="hybridMultilevel"/>
    <w:tmpl w:val="C02ABF7E"/>
    <w:lvl w:ilvl="0" w:tplc="00D6628E">
      <w:start w:val="1"/>
      <w:numFmt w:val="decimal"/>
      <w:lvlText w:val="%1.0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451E4BFB"/>
    <w:multiLevelType w:val="hybridMultilevel"/>
    <w:tmpl w:val="3CE2333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45D9549F"/>
    <w:multiLevelType w:val="multilevel"/>
    <w:tmpl w:val="85F0C0BE"/>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810"/>
        </w:tabs>
        <w:ind w:left="81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6777A9D"/>
    <w:multiLevelType w:val="multilevel"/>
    <w:tmpl w:val="40E641E0"/>
    <w:lvl w:ilvl="0">
      <w:start w:val="2"/>
      <w:numFmt w:val="decimal"/>
      <w:lvlText w:val="%1"/>
      <w:lvlJc w:val="left"/>
      <w:pPr>
        <w:ind w:left="480" w:hanging="480"/>
      </w:pPr>
      <w:rPr>
        <w:rFonts w:hint="default"/>
      </w:rPr>
    </w:lvl>
    <w:lvl w:ilvl="1">
      <w:start w:val="2"/>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70A7B10"/>
    <w:multiLevelType w:val="multilevel"/>
    <w:tmpl w:val="C4683E50"/>
    <w:lvl w:ilvl="0">
      <w:start w:val="3"/>
      <w:numFmt w:val="decimalZero"/>
      <w:lvlText w:val="3.%1"/>
      <w:lvlJc w:val="left"/>
      <w:pPr>
        <w:ind w:left="72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48714B40"/>
    <w:multiLevelType w:val="multilevel"/>
    <w:tmpl w:val="3DF2BDE0"/>
    <w:lvl w:ilvl="0">
      <w:start w:val="1"/>
      <w:numFmt w:val="decimal"/>
      <w:lvlText w:val="%1"/>
      <w:lvlJc w:val="left"/>
      <w:pPr>
        <w:ind w:left="0" w:firstLine="0"/>
      </w:pPr>
      <w:rPr>
        <w:rFonts w:hint="default"/>
        <w:b/>
      </w:rPr>
    </w:lvl>
    <w:lvl w:ilvl="1">
      <w:start w:val="1"/>
      <w:numFmt w:val="decimalZero"/>
      <w:lvlText w:val="%1.%2"/>
      <w:lvlJc w:val="left"/>
      <w:pPr>
        <w:ind w:left="120" w:hanging="120"/>
      </w:pPr>
      <w:rPr>
        <w:rFonts w:hint="default"/>
        <w:b/>
      </w:rPr>
    </w:lvl>
    <w:lvl w:ilvl="2">
      <w:start w:val="1"/>
      <w:numFmt w:val="decimal"/>
      <w:lvlText w:val="%1.%2.%3"/>
      <w:lvlJc w:val="left"/>
      <w:pPr>
        <w:ind w:left="120" w:hanging="120"/>
      </w:pPr>
      <w:rPr>
        <w:rFonts w:hint="default"/>
        <w:b/>
      </w:rPr>
    </w:lvl>
    <w:lvl w:ilvl="3">
      <w:start w:val="1"/>
      <w:numFmt w:val="decimal"/>
      <w:lvlText w:val="%1.%2.%3.%4"/>
      <w:lvlJc w:val="left"/>
      <w:pPr>
        <w:ind w:left="480" w:hanging="480"/>
      </w:pPr>
      <w:rPr>
        <w:rFonts w:hint="default"/>
        <w:b/>
      </w:rPr>
    </w:lvl>
    <w:lvl w:ilvl="4">
      <w:start w:val="1"/>
      <w:numFmt w:val="decimal"/>
      <w:lvlText w:val="%1.%2.%3.%4.%5"/>
      <w:lvlJc w:val="left"/>
      <w:pPr>
        <w:ind w:left="840" w:hanging="840"/>
      </w:pPr>
      <w:rPr>
        <w:rFonts w:hint="default"/>
        <w:b/>
      </w:rPr>
    </w:lvl>
    <w:lvl w:ilvl="5">
      <w:start w:val="1"/>
      <w:numFmt w:val="decimal"/>
      <w:lvlText w:val="%1.%2.%3.%4.%5.%6"/>
      <w:lvlJc w:val="left"/>
      <w:pPr>
        <w:ind w:left="840" w:hanging="840"/>
      </w:pPr>
      <w:rPr>
        <w:rFonts w:hint="default"/>
        <w:b/>
      </w:rPr>
    </w:lvl>
    <w:lvl w:ilvl="6">
      <w:start w:val="1"/>
      <w:numFmt w:val="decimal"/>
      <w:lvlText w:val="%1.%2.%3.%4.%5.%6.%7"/>
      <w:lvlJc w:val="left"/>
      <w:pPr>
        <w:ind w:left="1200" w:hanging="1200"/>
      </w:pPr>
      <w:rPr>
        <w:rFonts w:hint="default"/>
        <w:b/>
      </w:rPr>
    </w:lvl>
    <w:lvl w:ilvl="7">
      <w:start w:val="1"/>
      <w:numFmt w:val="decimal"/>
      <w:lvlText w:val="%1.%2.%3.%4.%5.%6.%7.%8"/>
      <w:lvlJc w:val="left"/>
      <w:pPr>
        <w:ind w:left="1560" w:hanging="1560"/>
      </w:pPr>
      <w:rPr>
        <w:rFonts w:hint="default"/>
        <w:b/>
      </w:rPr>
    </w:lvl>
    <w:lvl w:ilvl="8">
      <w:start w:val="1"/>
      <w:numFmt w:val="decimal"/>
      <w:lvlText w:val="%1.%2.%3.%4.%5.%6.%7.%8.%9"/>
      <w:lvlJc w:val="left"/>
      <w:pPr>
        <w:ind w:left="1560" w:hanging="1560"/>
      </w:pPr>
      <w:rPr>
        <w:rFonts w:hint="default"/>
        <w:b/>
      </w:rPr>
    </w:lvl>
  </w:abstractNum>
  <w:abstractNum w:abstractNumId="39" w15:restartNumberingAfterBreak="0">
    <w:nsid w:val="49BA2D0C"/>
    <w:multiLevelType w:val="hybridMultilevel"/>
    <w:tmpl w:val="CEB22320"/>
    <w:lvl w:ilvl="0" w:tplc="00D6628E">
      <w:start w:val="1"/>
      <w:numFmt w:val="decimal"/>
      <w:lvlText w:val="%1.0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4A403C07"/>
    <w:multiLevelType w:val="hybridMultilevel"/>
    <w:tmpl w:val="D61EEE90"/>
    <w:lvl w:ilvl="0" w:tplc="0FAECF98">
      <w:start w:val="1"/>
      <w:numFmt w:val="decimal"/>
      <w:lvlText w:val="%1.0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4B03771A"/>
    <w:multiLevelType w:val="multilevel"/>
    <w:tmpl w:val="F4CCF25A"/>
    <w:lvl w:ilvl="0">
      <w:start w:val="4"/>
      <w:numFmt w:val="decimal"/>
      <w:lvlText w:val="%1"/>
      <w:lvlJc w:val="left"/>
      <w:pPr>
        <w:ind w:left="480" w:hanging="480"/>
      </w:pPr>
      <w:rPr>
        <w:rFonts w:hint="default"/>
      </w:rPr>
    </w:lvl>
    <w:lvl w:ilvl="1">
      <w:start w:val="7"/>
      <w:numFmt w:val="decimalZero"/>
      <w:lvlText w:val="%1.%2"/>
      <w:lvlJc w:val="left"/>
      <w:pPr>
        <w:ind w:left="1440" w:hanging="720"/>
      </w:pPr>
      <w:rPr>
        <w:rFonts w:hint="default"/>
      </w:rPr>
    </w:lvl>
    <w:lvl w:ilvl="2">
      <w:start w:val="1"/>
      <w:numFmt w:val="lowerRoman"/>
      <w:lvlText w:val="%3."/>
      <w:lvlJc w:val="righ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2" w15:restartNumberingAfterBreak="0">
    <w:nsid w:val="4C2B57B3"/>
    <w:multiLevelType w:val="hybridMultilevel"/>
    <w:tmpl w:val="63F07BC8"/>
    <w:lvl w:ilvl="0" w:tplc="BA340658">
      <w:start w:val="1"/>
      <w:numFmt w:val="decimalZero"/>
      <w:lvlText w:val="5.%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53EA0060"/>
    <w:multiLevelType w:val="hybridMultilevel"/>
    <w:tmpl w:val="3CB42C00"/>
    <w:lvl w:ilvl="0" w:tplc="305E09B4">
      <w:start w:val="1"/>
      <w:numFmt w:val="decimal"/>
      <w:lvlText w:val="7.0%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57DA0408"/>
    <w:multiLevelType w:val="multilevel"/>
    <w:tmpl w:val="5BC611E4"/>
    <w:lvl w:ilvl="0">
      <w:start w:val="7"/>
      <w:numFmt w:val="decimal"/>
      <w:lvlText w:val="%1"/>
      <w:lvlJc w:val="left"/>
      <w:pPr>
        <w:ind w:left="480" w:hanging="480"/>
      </w:pPr>
      <w:rPr>
        <w:rFonts w:hint="default"/>
      </w:rPr>
    </w:lvl>
    <w:lvl w:ilvl="1">
      <w:start w:val="1"/>
      <w:numFmt w:val="decimalZero"/>
      <w:lvlText w:val="%1.%2"/>
      <w:lvlJc w:val="left"/>
      <w:pPr>
        <w:ind w:left="1440" w:hanging="720"/>
      </w:pPr>
      <w:rPr>
        <w:rFonts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5" w15:restartNumberingAfterBreak="0">
    <w:nsid w:val="594F79BB"/>
    <w:multiLevelType w:val="hybridMultilevel"/>
    <w:tmpl w:val="242271C2"/>
    <w:lvl w:ilvl="0" w:tplc="7EAE5938">
      <w:numFmt w:val="decimal"/>
      <w:lvlText w:val="7.0%1"/>
      <w:lvlJc w:val="left"/>
      <w:pPr>
        <w:ind w:left="1080" w:hanging="360"/>
      </w:pPr>
      <w:rPr>
        <w:rFonts w:hint="default"/>
        <w:b/>
      </w:rPr>
    </w:lvl>
    <w:lvl w:ilvl="1" w:tplc="10090019" w:tentative="1">
      <w:start w:val="1"/>
      <w:numFmt w:val="lowerLetter"/>
      <w:lvlText w:val="%2."/>
      <w:lvlJc w:val="left"/>
      <w:pPr>
        <w:ind w:left="207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3510" w:hanging="360"/>
      </w:pPr>
    </w:lvl>
    <w:lvl w:ilvl="4" w:tplc="10090019" w:tentative="1">
      <w:start w:val="1"/>
      <w:numFmt w:val="lowerLetter"/>
      <w:lvlText w:val="%5."/>
      <w:lvlJc w:val="left"/>
      <w:pPr>
        <w:ind w:left="4230" w:hanging="360"/>
      </w:pPr>
    </w:lvl>
    <w:lvl w:ilvl="5" w:tplc="1009001B" w:tentative="1">
      <w:start w:val="1"/>
      <w:numFmt w:val="lowerRoman"/>
      <w:lvlText w:val="%6."/>
      <w:lvlJc w:val="right"/>
      <w:pPr>
        <w:ind w:left="4950" w:hanging="180"/>
      </w:pPr>
    </w:lvl>
    <w:lvl w:ilvl="6" w:tplc="1009000F" w:tentative="1">
      <w:start w:val="1"/>
      <w:numFmt w:val="decimal"/>
      <w:lvlText w:val="%7."/>
      <w:lvlJc w:val="left"/>
      <w:pPr>
        <w:ind w:left="5670" w:hanging="360"/>
      </w:pPr>
    </w:lvl>
    <w:lvl w:ilvl="7" w:tplc="10090019" w:tentative="1">
      <w:start w:val="1"/>
      <w:numFmt w:val="lowerLetter"/>
      <w:lvlText w:val="%8."/>
      <w:lvlJc w:val="left"/>
      <w:pPr>
        <w:ind w:left="6390" w:hanging="360"/>
      </w:pPr>
    </w:lvl>
    <w:lvl w:ilvl="8" w:tplc="1009001B" w:tentative="1">
      <w:start w:val="1"/>
      <w:numFmt w:val="lowerRoman"/>
      <w:lvlText w:val="%9."/>
      <w:lvlJc w:val="right"/>
      <w:pPr>
        <w:ind w:left="7110" w:hanging="180"/>
      </w:pPr>
    </w:lvl>
  </w:abstractNum>
  <w:abstractNum w:abstractNumId="46" w15:restartNumberingAfterBreak="0">
    <w:nsid w:val="5BAC1708"/>
    <w:multiLevelType w:val="multilevel"/>
    <w:tmpl w:val="9F96EB02"/>
    <w:lvl w:ilvl="0">
      <w:start w:val="4"/>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440"/>
      </w:pPr>
      <w:rPr>
        <w:rFonts w:hint="default"/>
      </w:rPr>
    </w:lvl>
    <w:lvl w:ilvl="4">
      <w:start w:val="1"/>
      <w:numFmt w:val="decimal"/>
      <w:lvlText w:val="%1.%2.%3.%4.%5"/>
      <w:lvlJc w:val="left"/>
      <w:pPr>
        <w:ind w:left="5400" w:hanging="1800"/>
      </w:pPr>
      <w:rPr>
        <w:rFonts w:hint="default"/>
      </w:rPr>
    </w:lvl>
    <w:lvl w:ilvl="5">
      <w:start w:val="1"/>
      <w:numFmt w:val="decimal"/>
      <w:lvlText w:val="%1.%2.%3.%4.%5.%6"/>
      <w:lvlJc w:val="left"/>
      <w:pPr>
        <w:ind w:left="6480" w:hanging="2160"/>
      </w:pPr>
      <w:rPr>
        <w:rFonts w:hint="default"/>
      </w:rPr>
    </w:lvl>
    <w:lvl w:ilvl="6">
      <w:start w:val="1"/>
      <w:numFmt w:val="decimal"/>
      <w:lvlText w:val="%1.%2.%3.%4.%5.%6.%7"/>
      <w:lvlJc w:val="left"/>
      <w:pPr>
        <w:ind w:left="7560" w:hanging="2520"/>
      </w:pPr>
      <w:rPr>
        <w:rFonts w:hint="default"/>
      </w:rPr>
    </w:lvl>
    <w:lvl w:ilvl="7">
      <w:start w:val="1"/>
      <w:numFmt w:val="decimal"/>
      <w:lvlText w:val="%1.%2.%3.%4.%5.%6.%7.%8"/>
      <w:lvlJc w:val="left"/>
      <w:pPr>
        <w:ind w:left="8640" w:hanging="2880"/>
      </w:pPr>
      <w:rPr>
        <w:rFonts w:hint="default"/>
      </w:rPr>
    </w:lvl>
    <w:lvl w:ilvl="8">
      <w:start w:val="1"/>
      <w:numFmt w:val="decimal"/>
      <w:lvlText w:val="%1.%2.%3.%4.%5.%6.%7.%8.%9"/>
      <w:lvlJc w:val="left"/>
      <w:pPr>
        <w:ind w:left="9720" w:hanging="3240"/>
      </w:pPr>
      <w:rPr>
        <w:rFonts w:hint="default"/>
      </w:rPr>
    </w:lvl>
  </w:abstractNum>
  <w:abstractNum w:abstractNumId="47" w15:restartNumberingAfterBreak="0">
    <w:nsid w:val="5D781D92"/>
    <w:multiLevelType w:val="multilevel"/>
    <w:tmpl w:val="1062BF8E"/>
    <w:lvl w:ilvl="0">
      <w:start w:val="1"/>
      <w:numFmt w:val="decimal"/>
      <w:lvlText w:val="%1."/>
      <w:lvlJc w:val="left"/>
      <w:pPr>
        <w:ind w:left="720" w:hanging="360"/>
      </w:pPr>
      <w:rPr>
        <w:rFonts w:hint="default"/>
        <w:b/>
      </w:rPr>
    </w:lvl>
    <w:lvl w:ilvl="1">
      <w:start w:val="1"/>
      <w:numFmt w:val="decimalZero"/>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10" w:hanging="1050"/>
      </w:pPr>
      <w:rPr>
        <w:rFonts w:hint="default"/>
      </w:rPr>
    </w:lvl>
    <w:lvl w:ilvl="7">
      <w:start w:val="1"/>
      <w:numFmt w:val="decimal"/>
      <w:isLgl/>
      <w:lvlText w:val="%1.%2.%3.%4.%5.%6.%7.%8"/>
      <w:lvlJc w:val="left"/>
      <w:pPr>
        <w:ind w:left="1410" w:hanging="1050"/>
      </w:pPr>
      <w:rPr>
        <w:rFonts w:hint="default"/>
      </w:rPr>
    </w:lvl>
    <w:lvl w:ilvl="8">
      <w:start w:val="1"/>
      <w:numFmt w:val="decimal"/>
      <w:isLgl/>
      <w:lvlText w:val="%1.%2.%3.%4.%5.%6.%7.%8.%9"/>
      <w:lvlJc w:val="left"/>
      <w:pPr>
        <w:ind w:left="1770" w:hanging="1410"/>
      </w:pPr>
      <w:rPr>
        <w:rFonts w:hint="default"/>
      </w:rPr>
    </w:lvl>
  </w:abstractNum>
  <w:abstractNum w:abstractNumId="48" w15:restartNumberingAfterBreak="0">
    <w:nsid w:val="6209494F"/>
    <w:multiLevelType w:val="multilevel"/>
    <w:tmpl w:val="70DC017C"/>
    <w:lvl w:ilvl="0">
      <w:start w:val="2"/>
      <w:numFmt w:val="decimal"/>
      <w:lvlText w:val="%1.01"/>
      <w:lvlJc w:val="left"/>
      <w:pPr>
        <w:ind w:left="72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63980D5E"/>
    <w:multiLevelType w:val="multilevel"/>
    <w:tmpl w:val="EBC81308"/>
    <w:lvl w:ilvl="0">
      <w:start w:val="2"/>
      <w:numFmt w:val="decimal"/>
      <w:lvlText w:val="%1.0"/>
      <w:lvlJc w:val="left"/>
      <w:pPr>
        <w:ind w:left="720" w:hanging="720"/>
      </w:pPr>
      <w:rPr>
        <w:rFonts w:hint="default"/>
        <w:sz w:val="32"/>
      </w:rPr>
    </w:lvl>
    <w:lvl w:ilvl="1">
      <w:start w:val="1"/>
      <w:numFmt w:val="decimalZero"/>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7200" w:hanging="2160"/>
      </w:pPr>
      <w:rPr>
        <w:rFonts w:hint="default"/>
        <w:sz w:val="32"/>
      </w:rPr>
    </w:lvl>
    <w:lvl w:ilvl="8">
      <w:start w:val="1"/>
      <w:numFmt w:val="decimal"/>
      <w:lvlText w:val="%1.%2.%3.%4.%5.%6.%7.%8.%9"/>
      <w:lvlJc w:val="left"/>
      <w:pPr>
        <w:ind w:left="7920" w:hanging="2160"/>
      </w:pPr>
      <w:rPr>
        <w:rFonts w:hint="default"/>
        <w:sz w:val="32"/>
      </w:rPr>
    </w:lvl>
  </w:abstractNum>
  <w:abstractNum w:abstractNumId="50" w15:restartNumberingAfterBreak="0">
    <w:nsid w:val="64350123"/>
    <w:multiLevelType w:val="hybridMultilevel"/>
    <w:tmpl w:val="81CC09F0"/>
    <w:lvl w:ilvl="0" w:tplc="63FAC37A">
      <w:numFmt w:val="decimalZero"/>
      <w:lvlText w:val="5.%1"/>
      <w:lvlJc w:val="left"/>
      <w:pPr>
        <w:ind w:left="72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1" w15:restartNumberingAfterBreak="0">
    <w:nsid w:val="65456644"/>
    <w:multiLevelType w:val="hybridMultilevel"/>
    <w:tmpl w:val="F7B6C4AE"/>
    <w:lvl w:ilvl="0" w:tplc="305E09B4">
      <w:start w:val="1"/>
      <w:numFmt w:val="decimal"/>
      <w:lvlText w:val="7.0%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68635ECE"/>
    <w:multiLevelType w:val="hybridMultilevel"/>
    <w:tmpl w:val="EF6487B0"/>
    <w:lvl w:ilvl="0" w:tplc="D098F892">
      <w:numFmt w:val="decimal"/>
      <w:lvlText w:val="9.0%1"/>
      <w:lvlJc w:val="left"/>
      <w:pPr>
        <w:ind w:left="1260" w:hanging="360"/>
      </w:pPr>
      <w:rPr>
        <w:rFonts w:hint="default"/>
        <w:b/>
        <w:sz w:val="32"/>
      </w:rPr>
    </w:lvl>
    <w:lvl w:ilvl="1" w:tplc="10090019" w:tentative="1">
      <w:start w:val="1"/>
      <w:numFmt w:val="lowerLetter"/>
      <w:lvlText w:val="%2."/>
      <w:lvlJc w:val="left"/>
      <w:pPr>
        <w:ind w:left="1980" w:hanging="360"/>
      </w:pPr>
    </w:lvl>
    <w:lvl w:ilvl="2" w:tplc="1009001B" w:tentative="1">
      <w:start w:val="1"/>
      <w:numFmt w:val="lowerRoman"/>
      <w:lvlText w:val="%3."/>
      <w:lvlJc w:val="right"/>
      <w:pPr>
        <w:ind w:left="2700" w:hanging="180"/>
      </w:pPr>
    </w:lvl>
    <w:lvl w:ilvl="3" w:tplc="1009000F" w:tentative="1">
      <w:start w:val="1"/>
      <w:numFmt w:val="decimal"/>
      <w:lvlText w:val="%4."/>
      <w:lvlJc w:val="left"/>
      <w:pPr>
        <w:ind w:left="3420" w:hanging="360"/>
      </w:pPr>
    </w:lvl>
    <w:lvl w:ilvl="4" w:tplc="10090019" w:tentative="1">
      <w:start w:val="1"/>
      <w:numFmt w:val="lowerLetter"/>
      <w:lvlText w:val="%5."/>
      <w:lvlJc w:val="left"/>
      <w:pPr>
        <w:ind w:left="4140" w:hanging="360"/>
      </w:pPr>
    </w:lvl>
    <w:lvl w:ilvl="5" w:tplc="1009001B" w:tentative="1">
      <w:start w:val="1"/>
      <w:numFmt w:val="lowerRoman"/>
      <w:lvlText w:val="%6."/>
      <w:lvlJc w:val="right"/>
      <w:pPr>
        <w:ind w:left="4860" w:hanging="180"/>
      </w:pPr>
    </w:lvl>
    <w:lvl w:ilvl="6" w:tplc="1009000F" w:tentative="1">
      <w:start w:val="1"/>
      <w:numFmt w:val="decimal"/>
      <w:lvlText w:val="%7."/>
      <w:lvlJc w:val="left"/>
      <w:pPr>
        <w:ind w:left="5580" w:hanging="360"/>
      </w:pPr>
    </w:lvl>
    <w:lvl w:ilvl="7" w:tplc="10090019" w:tentative="1">
      <w:start w:val="1"/>
      <w:numFmt w:val="lowerLetter"/>
      <w:lvlText w:val="%8."/>
      <w:lvlJc w:val="left"/>
      <w:pPr>
        <w:ind w:left="6300" w:hanging="360"/>
      </w:pPr>
    </w:lvl>
    <w:lvl w:ilvl="8" w:tplc="1009001B" w:tentative="1">
      <w:start w:val="1"/>
      <w:numFmt w:val="lowerRoman"/>
      <w:lvlText w:val="%9."/>
      <w:lvlJc w:val="right"/>
      <w:pPr>
        <w:ind w:left="7020" w:hanging="180"/>
      </w:pPr>
    </w:lvl>
  </w:abstractNum>
  <w:abstractNum w:abstractNumId="53" w15:restartNumberingAfterBreak="0">
    <w:nsid w:val="697C7DAC"/>
    <w:multiLevelType w:val="multilevel"/>
    <w:tmpl w:val="D22EB39A"/>
    <w:lvl w:ilvl="0">
      <w:start w:val="7"/>
      <w:numFmt w:val="decimal"/>
      <w:lvlText w:val="%1"/>
      <w:lvlJc w:val="left"/>
      <w:pPr>
        <w:ind w:left="540" w:hanging="540"/>
      </w:pPr>
      <w:rPr>
        <w:rFonts w:hint="default"/>
        <w:b/>
        <w:color w:val="000000"/>
      </w:rPr>
    </w:lvl>
    <w:lvl w:ilvl="1">
      <w:start w:val="2"/>
      <w:numFmt w:val="decimalZero"/>
      <w:lvlText w:val="%1.%2"/>
      <w:lvlJc w:val="left"/>
      <w:pPr>
        <w:ind w:left="720" w:hanging="720"/>
      </w:pPr>
      <w:rPr>
        <w:rFonts w:hint="default"/>
        <w:b w:val="0"/>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440" w:hanging="144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800" w:hanging="1800"/>
      </w:pPr>
      <w:rPr>
        <w:rFonts w:hint="default"/>
        <w:b/>
        <w:color w:val="000000"/>
      </w:rPr>
    </w:lvl>
    <w:lvl w:ilvl="7">
      <w:start w:val="1"/>
      <w:numFmt w:val="decimal"/>
      <w:lvlText w:val="%1.%2.%3.%4.%5.%6.%7.%8"/>
      <w:lvlJc w:val="left"/>
      <w:pPr>
        <w:ind w:left="2160" w:hanging="2160"/>
      </w:pPr>
      <w:rPr>
        <w:rFonts w:hint="default"/>
        <w:b/>
        <w:color w:val="000000"/>
      </w:rPr>
    </w:lvl>
    <w:lvl w:ilvl="8">
      <w:start w:val="1"/>
      <w:numFmt w:val="decimal"/>
      <w:lvlText w:val="%1.%2.%3.%4.%5.%6.%7.%8.%9"/>
      <w:lvlJc w:val="left"/>
      <w:pPr>
        <w:ind w:left="2160" w:hanging="2160"/>
      </w:pPr>
      <w:rPr>
        <w:rFonts w:hint="default"/>
        <w:b/>
        <w:color w:val="000000"/>
      </w:rPr>
    </w:lvl>
  </w:abstractNum>
  <w:abstractNum w:abstractNumId="54" w15:restartNumberingAfterBreak="0">
    <w:nsid w:val="699A0B35"/>
    <w:multiLevelType w:val="multilevel"/>
    <w:tmpl w:val="5FDE2D78"/>
    <w:lvl w:ilvl="0">
      <w:start w:val="7"/>
      <w:numFmt w:val="decimal"/>
      <w:lvlText w:val="%1"/>
      <w:lvlJc w:val="left"/>
      <w:pPr>
        <w:ind w:left="540" w:hanging="540"/>
      </w:pPr>
      <w:rPr>
        <w:rFonts w:hint="default"/>
        <w:b/>
        <w:color w:val="000000"/>
      </w:rPr>
    </w:lvl>
    <w:lvl w:ilvl="1">
      <w:start w:val="2"/>
      <w:numFmt w:val="decimalZero"/>
      <w:lvlText w:val="%1.%2"/>
      <w:lvlJc w:val="left"/>
      <w:pPr>
        <w:ind w:left="1620" w:hanging="720"/>
      </w:pPr>
      <w:rPr>
        <w:rFonts w:hint="default"/>
        <w:b/>
        <w:color w:val="000000"/>
      </w:rPr>
    </w:lvl>
    <w:lvl w:ilvl="2">
      <w:start w:val="1"/>
      <w:numFmt w:val="decimal"/>
      <w:lvlText w:val="%1.%2.%3"/>
      <w:lvlJc w:val="left"/>
      <w:pPr>
        <w:ind w:left="2520" w:hanging="720"/>
      </w:pPr>
      <w:rPr>
        <w:rFonts w:hint="default"/>
        <w:b/>
        <w:color w:val="000000"/>
      </w:rPr>
    </w:lvl>
    <w:lvl w:ilvl="3">
      <w:start w:val="1"/>
      <w:numFmt w:val="decimal"/>
      <w:lvlText w:val="%1.%2.%3.%4"/>
      <w:lvlJc w:val="left"/>
      <w:pPr>
        <w:ind w:left="3780" w:hanging="1080"/>
      </w:pPr>
      <w:rPr>
        <w:rFonts w:hint="default"/>
        <w:b/>
        <w:color w:val="000000"/>
      </w:rPr>
    </w:lvl>
    <w:lvl w:ilvl="4">
      <w:start w:val="1"/>
      <w:numFmt w:val="decimal"/>
      <w:lvlText w:val="%1.%2.%3.%4.%5"/>
      <w:lvlJc w:val="left"/>
      <w:pPr>
        <w:ind w:left="5040" w:hanging="1440"/>
      </w:pPr>
      <w:rPr>
        <w:rFonts w:hint="default"/>
        <w:b/>
        <w:color w:val="000000"/>
      </w:rPr>
    </w:lvl>
    <w:lvl w:ilvl="5">
      <w:start w:val="1"/>
      <w:numFmt w:val="decimal"/>
      <w:lvlText w:val="%1.%2.%3.%4.%5.%6"/>
      <w:lvlJc w:val="left"/>
      <w:pPr>
        <w:ind w:left="5940" w:hanging="1440"/>
      </w:pPr>
      <w:rPr>
        <w:rFonts w:hint="default"/>
        <w:b/>
        <w:color w:val="000000"/>
      </w:rPr>
    </w:lvl>
    <w:lvl w:ilvl="6">
      <w:start w:val="1"/>
      <w:numFmt w:val="decimal"/>
      <w:lvlText w:val="%1.%2.%3.%4.%5.%6.%7"/>
      <w:lvlJc w:val="left"/>
      <w:pPr>
        <w:ind w:left="7200" w:hanging="1800"/>
      </w:pPr>
      <w:rPr>
        <w:rFonts w:hint="default"/>
        <w:b/>
        <w:color w:val="000000"/>
      </w:rPr>
    </w:lvl>
    <w:lvl w:ilvl="7">
      <w:start w:val="1"/>
      <w:numFmt w:val="decimal"/>
      <w:lvlText w:val="%1.%2.%3.%4.%5.%6.%7.%8"/>
      <w:lvlJc w:val="left"/>
      <w:pPr>
        <w:ind w:left="8460" w:hanging="2160"/>
      </w:pPr>
      <w:rPr>
        <w:rFonts w:hint="default"/>
        <w:b/>
        <w:color w:val="000000"/>
      </w:rPr>
    </w:lvl>
    <w:lvl w:ilvl="8">
      <w:start w:val="1"/>
      <w:numFmt w:val="decimal"/>
      <w:lvlText w:val="%1.%2.%3.%4.%5.%6.%7.%8.%9"/>
      <w:lvlJc w:val="left"/>
      <w:pPr>
        <w:ind w:left="9360" w:hanging="2160"/>
      </w:pPr>
      <w:rPr>
        <w:rFonts w:hint="default"/>
        <w:b/>
        <w:color w:val="000000"/>
      </w:rPr>
    </w:lvl>
  </w:abstractNum>
  <w:abstractNum w:abstractNumId="55" w15:restartNumberingAfterBreak="0">
    <w:nsid w:val="69DF6AD4"/>
    <w:multiLevelType w:val="multilevel"/>
    <w:tmpl w:val="C4683E50"/>
    <w:lvl w:ilvl="0">
      <w:start w:val="3"/>
      <w:numFmt w:val="decimalZero"/>
      <w:lvlText w:val="3.%1"/>
      <w:lvlJc w:val="left"/>
      <w:pPr>
        <w:ind w:left="72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6AAE6FE2"/>
    <w:multiLevelType w:val="hybridMultilevel"/>
    <w:tmpl w:val="C202409C"/>
    <w:lvl w:ilvl="0" w:tplc="ECB45F44">
      <w:numFmt w:val="decimal"/>
      <w:lvlText w:val="10.0%1"/>
      <w:lvlJc w:val="left"/>
      <w:pPr>
        <w:ind w:left="1080" w:hanging="360"/>
      </w:pPr>
      <w:rPr>
        <w:rFonts w:hint="default"/>
        <w:b/>
        <w:sz w:val="32"/>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7" w15:restartNumberingAfterBreak="0">
    <w:nsid w:val="6AC01344"/>
    <w:multiLevelType w:val="hybridMultilevel"/>
    <w:tmpl w:val="8206A6A2"/>
    <w:lvl w:ilvl="0" w:tplc="4560D67C">
      <w:start w:val="1"/>
      <w:numFmt w:val="decimal"/>
      <w:lvlText w:val="2.0%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15:restartNumberingAfterBreak="0">
    <w:nsid w:val="6B1A24AE"/>
    <w:multiLevelType w:val="multilevel"/>
    <w:tmpl w:val="C7EAF8F6"/>
    <w:lvl w:ilvl="0">
      <w:start w:val="7"/>
      <w:numFmt w:val="decimal"/>
      <w:lvlText w:val="%1"/>
      <w:lvlJc w:val="left"/>
      <w:pPr>
        <w:ind w:left="480" w:hanging="480"/>
      </w:pPr>
      <w:rPr>
        <w:rFonts w:hint="default"/>
      </w:rPr>
    </w:lvl>
    <w:lvl w:ilvl="1">
      <w:start w:val="5"/>
      <w:numFmt w:val="decimalZero"/>
      <w:lvlText w:val="%1.%2"/>
      <w:lvlJc w:val="left"/>
      <w:pPr>
        <w:ind w:left="720" w:hanging="720"/>
      </w:pPr>
      <w:rPr>
        <w:rFonts w:hint="default"/>
        <w:b/>
        <w:sz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6BDC2F02"/>
    <w:multiLevelType w:val="multilevel"/>
    <w:tmpl w:val="2A1AAA94"/>
    <w:lvl w:ilvl="0">
      <w:start w:val="5"/>
      <w:numFmt w:val="decimal"/>
      <w:lvlText w:val="%1"/>
      <w:lvlJc w:val="left"/>
      <w:pPr>
        <w:ind w:left="468" w:hanging="468"/>
      </w:pPr>
      <w:rPr>
        <w:rFonts w:hint="default"/>
      </w:rPr>
    </w:lvl>
    <w:lvl w:ilvl="1">
      <w:start w:val="5"/>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C5B246C"/>
    <w:multiLevelType w:val="hybridMultilevel"/>
    <w:tmpl w:val="04F0D18E"/>
    <w:lvl w:ilvl="0" w:tplc="00D6628E">
      <w:start w:val="1"/>
      <w:numFmt w:val="decimal"/>
      <w:lvlText w:val="%1.0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1" w15:restartNumberingAfterBreak="0">
    <w:nsid w:val="6C86117C"/>
    <w:multiLevelType w:val="hybridMultilevel"/>
    <w:tmpl w:val="BA246E16"/>
    <w:lvl w:ilvl="0" w:tplc="C178AF84">
      <w:start w:val="1"/>
      <w:numFmt w:val="decimal"/>
      <w:lvlText w:val="(%1)"/>
      <w:lvlJc w:val="left"/>
      <w:pPr>
        <w:ind w:left="2808" w:hanging="1080"/>
      </w:pPr>
      <w:rPr>
        <w:rFonts w:hint="default"/>
      </w:rPr>
    </w:lvl>
    <w:lvl w:ilvl="1" w:tplc="10090019" w:tentative="1">
      <w:start w:val="1"/>
      <w:numFmt w:val="lowerLetter"/>
      <w:lvlText w:val="%2."/>
      <w:lvlJc w:val="left"/>
      <w:pPr>
        <w:ind w:left="2808" w:hanging="360"/>
      </w:pPr>
    </w:lvl>
    <w:lvl w:ilvl="2" w:tplc="C178AF84">
      <w:start w:val="1"/>
      <w:numFmt w:val="decimal"/>
      <w:lvlText w:val="(%3)"/>
      <w:lvlJc w:val="left"/>
      <w:pPr>
        <w:ind w:left="3528" w:hanging="180"/>
      </w:pPr>
      <w:rPr>
        <w:rFonts w:hint="default"/>
      </w:rPr>
    </w:lvl>
    <w:lvl w:ilvl="3" w:tplc="1009000F" w:tentative="1">
      <w:start w:val="1"/>
      <w:numFmt w:val="decimal"/>
      <w:lvlText w:val="%4."/>
      <w:lvlJc w:val="left"/>
      <w:pPr>
        <w:ind w:left="4248" w:hanging="360"/>
      </w:pPr>
    </w:lvl>
    <w:lvl w:ilvl="4" w:tplc="10090019" w:tentative="1">
      <w:start w:val="1"/>
      <w:numFmt w:val="lowerLetter"/>
      <w:lvlText w:val="%5."/>
      <w:lvlJc w:val="left"/>
      <w:pPr>
        <w:ind w:left="4968" w:hanging="360"/>
      </w:pPr>
    </w:lvl>
    <w:lvl w:ilvl="5" w:tplc="1009001B">
      <w:start w:val="1"/>
      <w:numFmt w:val="lowerRoman"/>
      <w:lvlText w:val="%6."/>
      <w:lvlJc w:val="right"/>
      <w:pPr>
        <w:ind w:left="5688" w:hanging="180"/>
      </w:pPr>
    </w:lvl>
    <w:lvl w:ilvl="6" w:tplc="1009000F">
      <w:start w:val="1"/>
      <w:numFmt w:val="decimal"/>
      <w:lvlText w:val="%7."/>
      <w:lvlJc w:val="left"/>
      <w:pPr>
        <w:ind w:left="6408" w:hanging="360"/>
      </w:pPr>
    </w:lvl>
    <w:lvl w:ilvl="7" w:tplc="10090019" w:tentative="1">
      <w:start w:val="1"/>
      <w:numFmt w:val="lowerLetter"/>
      <w:lvlText w:val="%8."/>
      <w:lvlJc w:val="left"/>
      <w:pPr>
        <w:ind w:left="7128" w:hanging="360"/>
      </w:pPr>
    </w:lvl>
    <w:lvl w:ilvl="8" w:tplc="1009001B" w:tentative="1">
      <w:start w:val="1"/>
      <w:numFmt w:val="lowerRoman"/>
      <w:lvlText w:val="%9."/>
      <w:lvlJc w:val="right"/>
      <w:pPr>
        <w:ind w:left="7848" w:hanging="180"/>
      </w:pPr>
    </w:lvl>
  </w:abstractNum>
  <w:abstractNum w:abstractNumId="62" w15:restartNumberingAfterBreak="0">
    <w:nsid w:val="6E1C0025"/>
    <w:multiLevelType w:val="hybridMultilevel"/>
    <w:tmpl w:val="82C67E3C"/>
    <w:lvl w:ilvl="0" w:tplc="BA340658">
      <w:start w:val="1"/>
      <w:numFmt w:val="decimalZero"/>
      <w:lvlText w:val="5.%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3" w15:restartNumberingAfterBreak="0">
    <w:nsid w:val="6F090A75"/>
    <w:multiLevelType w:val="hybridMultilevel"/>
    <w:tmpl w:val="971A619A"/>
    <w:lvl w:ilvl="0" w:tplc="BA340658">
      <w:start w:val="1"/>
      <w:numFmt w:val="decimalZero"/>
      <w:lvlText w:val="5.%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15:restartNumberingAfterBreak="0">
    <w:nsid w:val="70C20B2F"/>
    <w:multiLevelType w:val="hybridMultilevel"/>
    <w:tmpl w:val="93DE46AE"/>
    <w:lvl w:ilvl="0" w:tplc="F114300E">
      <w:start w:val="1"/>
      <w:numFmt w:val="decimal"/>
      <w:lvlText w:val="%1.04"/>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5" w15:restartNumberingAfterBreak="0">
    <w:nsid w:val="72E4731E"/>
    <w:multiLevelType w:val="hybridMultilevel"/>
    <w:tmpl w:val="C37AB490"/>
    <w:lvl w:ilvl="0" w:tplc="53D0CF40">
      <w:start w:val="4"/>
      <w:numFmt w:val="decimal"/>
      <w:lvlText w:val="%1.0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6" w15:restartNumberingAfterBreak="0">
    <w:nsid w:val="749A0BF0"/>
    <w:multiLevelType w:val="hybridMultilevel"/>
    <w:tmpl w:val="4378C514"/>
    <w:lvl w:ilvl="0" w:tplc="41224328">
      <w:start w:val="8"/>
      <w:numFmt w:val="decimal"/>
      <w:lvlText w:val="%1.00"/>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7" w15:restartNumberingAfterBreak="0">
    <w:nsid w:val="76630C15"/>
    <w:multiLevelType w:val="hybridMultilevel"/>
    <w:tmpl w:val="1130AFF8"/>
    <w:lvl w:ilvl="0" w:tplc="4AAE5586">
      <w:start w:val="1"/>
      <w:numFmt w:val="decimal"/>
      <w:lvlText w:val="8.0%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8" w15:restartNumberingAfterBreak="0">
    <w:nsid w:val="7885690C"/>
    <w:multiLevelType w:val="hybridMultilevel"/>
    <w:tmpl w:val="D61EEE90"/>
    <w:lvl w:ilvl="0" w:tplc="0FAECF98">
      <w:start w:val="1"/>
      <w:numFmt w:val="decimal"/>
      <w:lvlText w:val="%1.0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78CE5A4A"/>
    <w:multiLevelType w:val="multilevel"/>
    <w:tmpl w:val="C624CF46"/>
    <w:lvl w:ilvl="0">
      <w:start w:val="1"/>
      <w:numFmt w:val="decimal"/>
      <w:lvlText w:val="%1"/>
      <w:lvlJc w:val="left"/>
      <w:pPr>
        <w:ind w:left="525" w:hanging="525"/>
      </w:pPr>
      <w:rPr>
        <w:rFonts w:hint="default"/>
        <w:b/>
      </w:rPr>
    </w:lvl>
    <w:lvl w:ilvl="1">
      <w:start w:val="5"/>
      <w:numFmt w:val="decimalZero"/>
      <w:lvlText w:val="%1.%2"/>
      <w:lvlJc w:val="left"/>
      <w:pPr>
        <w:ind w:left="1080" w:hanging="72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040" w:hanging="2160"/>
      </w:pPr>
      <w:rPr>
        <w:rFonts w:hint="default"/>
        <w:b/>
      </w:rPr>
    </w:lvl>
  </w:abstractNum>
  <w:abstractNum w:abstractNumId="70" w15:restartNumberingAfterBreak="0">
    <w:nsid w:val="78D97F43"/>
    <w:multiLevelType w:val="hybridMultilevel"/>
    <w:tmpl w:val="9F9CCC8C"/>
    <w:lvl w:ilvl="0" w:tplc="D54EBF7E">
      <w:start w:val="4"/>
      <w:numFmt w:val="decimal"/>
      <w:lvlText w:val="%1.02"/>
      <w:lvlJc w:val="left"/>
      <w:pPr>
        <w:ind w:left="720" w:hanging="720"/>
      </w:pPr>
      <w:rPr>
        <w:rFonts w:hint="default"/>
        <w:b w:val="0"/>
      </w:rPr>
    </w:lvl>
    <w:lvl w:ilvl="1" w:tplc="C178AF84">
      <w:start w:val="1"/>
      <w:numFmt w:val="decimal"/>
      <w:lvlText w:val="(%2)"/>
      <w:lvlJc w:val="left"/>
      <w:pPr>
        <w:ind w:left="1560" w:hanging="480"/>
      </w:pPr>
      <w:rPr>
        <w:rFonts w:hint="default"/>
      </w:rPr>
    </w:lvl>
    <w:lvl w:ilvl="2" w:tplc="1009001B">
      <w:start w:val="1"/>
      <w:numFmt w:val="lowerRoman"/>
      <w:lvlText w:val="%3."/>
      <w:lvlJc w:val="right"/>
      <w:pPr>
        <w:ind w:left="2160" w:hanging="180"/>
      </w:pPr>
    </w:lvl>
    <w:lvl w:ilvl="3" w:tplc="4358DC92">
      <w:start w:val="6"/>
      <w:numFmt w:val="decimal"/>
      <w:lvlText w:val="%4"/>
      <w:lvlJc w:val="left"/>
      <w:pPr>
        <w:ind w:left="3024" w:hanging="504"/>
      </w:pPr>
      <w:rPr>
        <w:rFonts w:hint="default"/>
      </w:rPr>
    </w:lvl>
    <w:lvl w:ilvl="4" w:tplc="6A4446A2">
      <w:start w:val="6"/>
      <w:numFmt w:val="decimal"/>
      <w:lvlText w:val="%5"/>
      <w:lvlJc w:val="left"/>
      <w:pPr>
        <w:ind w:left="3744" w:hanging="504"/>
      </w:pPr>
      <w:rPr>
        <w:rFonts w:hint="default"/>
      </w:rPr>
    </w:lvl>
    <w:lvl w:ilvl="5" w:tplc="ED162424">
      <w:start w:val="7"/>
      <w:numFmt w:val="decimal"/>
      <w:lvlText w:val="%6"/>
      <w:lvlJc w:val="left"/>
      <w:pPr>
        <w:ind w:left="4644" w:hanging="504"/>
      </w:pPr>
      <w:rPr>
        <w:rFonts w:hint="default"/>
        <w:sz w:val="32"/>
      </w:rPr>
    </w:lvl>
    <w:lvl w:ilvl="6" w:tplc="972CFD2C">
      <w:start w:val="8"/>
      <w:numFmt w:val="decimal"/>
      <w:lvlText w:val="%7"/>
      <w:lvlJc w:val="left"/>
      <w:pPr>
        <w:ind w:left="5040" w:hanging="360"/>
      </w:pPr>
      <w:rPr>
        <w:rFonts w:eastAsiaTheme="majorEastAsia" w:hint="default"/>
        <w:b w:val="0"/>
        <w:color w:val="000000"/>
      </w:r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1" w15:restartNumberingAfterBreak="0">
    <w:nsid w:val="796431C1"/>
    <w:multiLevelType w:val="multilevel"/>
    <w:tmpl w:val="EBE69E0A"/>
    <w:lvl w:ilvl="0">
      <w:start w:val="4"/>
      <w:numFmt w:val="decimal"/>
      <w:lvlText w:val="%1"/>
      <w:lvlJc w:val="left"/>
      <w:pPr>
        <w:ind w:left="468" w:hanging="468"/>
      </w:pPr>
      <w:rPr>
        <w:rFonts w:hint="default"/>
        <w:b w:val="0"/>
      </w:rPr>
    </w:lvl>
    <w:lvl w:ilvl="1">
      <w:start w:val="6"/>
      <w:numFmt w:val="decimalZero"/>
      <w:lvlText w:val="%1.%2"/>
      <w:lvlJc w:val="left"/>
      <w:pPr>
        <w:ind w:left="1440" w:hanging="720"/>
      </w:pPr>
      <w:rPr>
        <w:rFonts w:hint="default"/>
        <w:b w:val="0"/>
      </w:rPr>
    </w:lvl>
    <w:lvl w:ilvl="2">
      <w:start w:val="1"/>
      <w:numFmt w:val="decimal"/>
      <w:lvlText w:val="%1.%2.%3"/>
      <w:lvlJc w:val="left"/>
      <w:pPr>
        <w:ind w:left="2520" w:hanging="108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4320" w:hanging="1440"/>
      </w:pPr>
      <w:rPr>
        <w:rFonts w:hint="default"/>
        <w:b w:val="0"/>
      </w:rPr>
    </w:lvl>
    <w:lvl w:ilvl="5">
      <w:start w:val="1"/>
      <w:numFmt w:val="decimal"/>
      <w:lvlText w:val="%1.%2.%3.%4.%5.%6"/>
      <w:lvlJc w:val="left"/>
      <w:pPr>
        <w:ind w:left="5400" w:hanging="1800"/>
      </w:pPr>
      <w:rPr>
        <w:rFonts w:hint="default"/>
        <w:b w:val="0"/>
      </w:rPr>
    </w:lvl>
    <w:lvl w:ilvl="6">
      <w:start w:val="1"/>
      <w:numFmt w:val="decimal"/>
      <w:lvlText w:val="%1.%2.%3.%4.%5.%6.%7"/>
      <w:lvlJc w:val="left"/>
      <w:pPr>
        <w:ind w:left="6480" w:hanging="2160"/>
      </w:pPr>
      <w:rPr>
        <w:rFonts w:hint="default"/>
        <w:b w:val="0"/>
      </w:rPr>
    </w:lvl>
    <w:lvl w:ilvl="7">
      <w:start w:val="1"/>
      <w:numFmt w:val="decimal"/>
      <w:lvlText w:val="%1.%2.%3.%4.%5.%6.%7.%8"/>
      <w:lvlJc w:val="left"/>
      <w:pPr>
        <w:ind w:left="7200" w:hanging="2160"/>
      </w:pPr>
      <w:rPr>
        <w:rFonts w:hint="default"/>
        <w:b w:val="0"/>
      </w:rPr>
    </w:lvl>
    <w:lvl w:ilvl="8">
      <w:start w:val="1"/>
      <w:numFmt w:val="decimal"/>
      <w:lvlText w:val="%1.%2.%3.%4.%5.%6.%7.%8.%9"/>
      <w:lvlJc w:val="left"/>
      <w:pPr>
        <w:ind w:left="8280" w:hanging="2520"/>
      </w:pPr>
      <w:rPr>
        <w:rFonts w:hint="default"/>
        <w:b w:val="0"/>
      </w:rPr>
    </w:lvl>
  </w:abstractNum>
  <w:abstractNum w:abstractNumId="72" w15:restartNumberingAfterBreak="0">
    <w:nsid w:val="79E47090"/>
    <w:multiLevelType w:val="multilevel"/>
    <w:tmpl w:val="12B06C72"/>
    <w:lvl w:ilvl="0">
      <w:start w:val="4"/>
      <w:numFmt w:val="decimal"/>
      <w:lvlText w:val="%1"/>
      <w:lvlJc w:val="left"/>
      <w:pPr>
        <w:ind w:left="468" w:hanging="468"/>
      </w:pPr>
      <w:rPr>
        <w:rFonts w:hint="default"/>
        <w:b w:val="0"/>
      </w:rPr>
    </w:lvl>
    <w:lvl w:ilvl="1">
      <w:start w:val="1"/>
      <w:numFmt w:val="decimalZero"/>
      <w:lvlText w:val="%1.%2"/>
      <w:lvlJc w:val="left"/>
      <w:pPr>
        <w:ind w:left="1530" w:hanging="720"/>
      </w:pPr>
      <w:rPr>
        <w:rFonts w:hint="default"/>
        <w:b w:val="0"/>
      </w:rPr>
    </w:lvl>
    <w:lvl w:ilvl="2">
      <w:start w:val="1"/>
      <w:numFmt w:val="decimal"/>
      <w:lvlText w:val="%1.%2.%3"/>
      <w:lvlJc w:val="left"/>
      <w:pPr>
        <w:ind w:left="2700" w:hanging="1080"/>
      </w:pPr>
      <w:rPr>
        <w:rFonts w:hint="default"/>
        <w:b w:val="0"/>
      </w:rPr>
    </w:lvl>
    <w:lvl w:ilvl="3">
      <w:start w:val="1"/>
      <w:numFmt w:val="decimal"/>
      <w:lvlText w:val="%1.%2.%3.%4"/>
      <w:lvlJc w:val="left"/>
      <w:pPr>
        <w:ind w:left="3510" w:hanging="1080"/>
      </w:pPr>
      <w:rPr>
        <w:rFonts w:hint="default"/>
        <w:b w:val="0"/>
      </w:rPr>
    </w:lvl>
    <w:lvl w:ilvl="4">
      <w:start w:val="1"/>
      <w:numFmt w:val="decimal"/>
      <w:lvlText w:val="%1.%2.%3.%4.%5"/>
      <w:lvlJc w:val="left"/>
      <w:pPr>
        <w:ind w:left="4680" w:hanging="1440"/>
      </w:pPr>
      <w:rPr>
        <w:rFonts w:hint="default"/>
        <w:b w:val="0"/>
      </w:rPr>
    </w:lvl>
    <w:lvl w:ilvl="5">
      <w:start w:val="1"/>
      <w:numFmt w:val="decimal"/>
      <w:lvlText w:val="%1.%2.%3.%4.%5.%6"/>
      <w:lvlJc w:val="left"/>
      <w:pPr>
        <w:ind w:left="5850" w:hanging="1800"/>
      </w:pPr>
      <w:rPr>
        <w:rFonts w:hint="default"/>
        <w:b w:val="0"/>
      </w:rPr>
    </w:lvl>
    <w:lvl w:ilvl="6">
      <w:start w:val="1"/>
      <w:numFmt w:val="decimal"/>
      <w:lvlText w:val="%1.%2.%3.%4.%5.%6.%7"/>
      <w:lvlJc w:val="left"/>
      <w:pPr>
        <w:ind w:left="7020" w:hanging="2160"/>
      </w:pPr>
      <w:rPr>
        <w:rFonts w:hint="default"/>
        <w:b w:val="0"/>
      </w:rPr>
    </w:lvl>
    <w:lvl w:ilvl="7">
      <w:start w:val="1"/>
      <w:numFmt w:val="decimal"/>
      <w:lvlText w:val="%1.%2.%3.%4.%5.%6.%7.%8"/>
      <w:lvlJc w:val="left"/>
      <w:pPr>
        <w:ind w:left="7830" w:hanging="2160"/>
      </w:pPr>
      <w:rPr>
        <w:rFonts w:hint="default"/>
        <w:b w:val="0"/>
      </w:rPr>
    </w:lvl>
    <w:lvl w:ilvl="8">
      <w:start w:val="1"/>
      <w:numFmt w:val="decimal"/>
      <w:lvlText w:val="%1.%2.%3.%4.%5.%6.%7.%8.%9"/>
      <w:lvlJc w:val="left"/>
      <w:pPr>
        <w:ind w:left="9000" w:hanging="2520"/>
      </w:pPr>
      <w:rPr>
        <w:rFonts w:hint="default"/>
        <w:b w:val="0"/>
      </w:rPr>
    </w:lvl>
  </w:abstractNum>
  <w:abstractNum w:abstractNumId="73" w15:restartNumberingAfterBreak="0">
    <w:nsid w:val="7C633506"/>
    <w:multiLevelType w:val="hybridMultilevel"/>
    <w:tmpl w:val="A9525EBE"/>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4" w15:restartNumberingAfterBreak="0">
    <w:nsid w:val="7E223F45"/>
    <w:multiLevelType w:val="hybridMultilevel"/>
    <w:tmpl w:val="0F6023D6"/>
    <w:lvl w:ilvl="0" w:tplc="498276B4">
      <w:start w:val="7"/>
      <w:numFmt w:val="decimalZero"/>
      <w:lvlText w:val="5.%1"/>
      <w:lvlJc w:val="left"/>
      <w:pPr>
        <w:ind w:left="1080" w:hanging="360"/>
      </w:pPr>
      <w:rPr>
        <w:rFonts w:hint="default"/>
        <w:b/>
      </w:rPr>
    </w:lvl>
    <w:lvl w:ilvl="1" w:tplc="BA340658">
      <w:start w:val="1"/>
      <w:numFmt w:val="decimalZero"/>
      <w:lvlText w:val="5.%2"/>
      <w:lvlJc w:val="left"/>
      <w:pPr>
        <w:ind w:left="1080" w:firstLine="0"/>
      </w:pPr>
      <w:rPr>
        <w:rFonts w:hint="default"/>
        <w:b/>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5" w15:restartNumberingAfterBreak="0">
    <w:nsid w:val="7EFA1D78"/>
    <w:multiLevelType w:val="hybridMultilevel"/>
    <w:tmpl w:val="A15E42E6"/>
    <w:lvl w:ilvl="0" w:tplc="305E09B4">
      <w:start w:val="1"/>
      <w:numFmt w:val="decimal"/>
      <w:lvlText w:val="7.0%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6" w15:restartNumberingAfterBreak="0">
    <w:nsid w:val="7F071149"/>
    <w:multiLevelType w:val="multilevel"/>
    <w:tmpl w:val="9F9A4EB6"/>
    <w:lvl w:ilvl="0">
      <w:start w:val="3"/>
      <w:numFmt w:val="decimal"/>
      <w:lvlText w:val="%1"/>
      <w:lvlJc w:val="left"/>
      <w:pPr>
        <w:ind w:left="480" w:hanging="480"/>
      </w:pPr>
      <w:rPr>
        <w:rFonts w:hint="default"/>
      </w:rPr>
    </w:lvl>
    <w:lvl w:ilvl="1">
      <w:start w:val="3"/>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73"/>
  </w:num>
  <w:num w:numId="2">
    <w:abstractNumId w:val="18"/>
  </w:num>
  <w:num w:numId="3">
    <w:abstractNumId w:val="47"/>
  </w:num>
  <w:num w:numId="4">
    <w:abstractNumId w:val="35"/>
  </w:num>
  <w:num w:numId="5">
    <w:abstractNumId w:val="31"/>
  </w:num>
  <w:num w:numId="6">
    <w:abstractNumId w:val="38"/>
  </w:num>
  <w:num w:numId="7">
    <w:abstractNumId w:val="60"/>
  </w:num>
  <w:num w:numId="8">
    <w:abstractNumId w:val="39"/>
  </w:num>
  <w:num w:numId="9">
    <w:abstractNumId w:val="33"/>
  </w:num>
  <w:num w:numId="10">
    <w:abstractNumId w:val="4"/>
  </w:num>
  <w:num w:numId="11">
    <w:abstractNumId w:val="12"/>
  </w:num>
  <w:num w:numId="12">
    <w:abstractNumId w:val="64"/>
  </w:num>
  <w:num w:numId="13">
    <w:abstractNumId w:val="40"/>
  </w:num>
  <w:num w:numId="14">
    <w:abstractNumId w:val="25"/>
  </w:num>
  <w:num w:numId="15">
    <w:abstractNumId w:val="57"/>
  </w:num>
  <w:num w:numId="16">
    <w:abstractNumId w:val="7"/>
  </w:num>
  <w:num w:numId="17">
    <w:abstractNumId w:val="68"/>
  </w:num>
  <w:num w:numId="18">
    <w:abstractNumId w:val="48"/>
  </w:num>
  <w:num w:numId="19">
    <w:abstractNumId w:val="13"/>
  </w:num>
  <w:num w:numId="20">
    <w:abstractNumId w:val="55"/>
  </w:num>
  <w:num w:numId="21">
    <w:abstractNumId w:val="37"/>
  </w:num>
  <w:num w:numId="22">
    <w:abstractNumId w:val="32"/>
  </w:num>
  <w:num w:numId="23">
    <w:abstractNumId w:val="65"/>
  </w:num>
  <w:num w:numId="24">
    <w:abstractNumId w:val="5"/>
  </w:num>
  <w:num w:numId="25">
    <w:abstractNumId w:val="20"/>
  </w:num>
  <w:num w:numId="26">
    <w:abstractNumId w:val="70"/>
  </w:num>
  <w:num w:numId="27">
    <w:abstractNumId w:val="17"/>
  </w:num>
  <w:num w:numId="28">
    <w:abstractNumId w:val="14"/>
  </w:num>
  <w:num w:numId="29">
    <w:abstractNumId w:val="16"/>
  </w:num>
  <w:num w:numId="30">
    <w:abstractNumId w:val="3"/>
  </w:num>
  <w:num w:numId="31">
    <w:abstractNumId w:val="50"/>
  </w:num>
  <w:num w:numId="32">
    <w:abstractNumId w:val="63"/>
  </w:num>
  <w:num w:numId="33">
    <w:abstractNumId w:val="27"/>
  </w:num>
  <w:num w:numId="34">
    <w:abstractNumId w:val="74"/>
  </w:num>
  <w:num w:numId="35">
    <w:abstractNumId w:val="42"/>
  </w:num>
  <w:num w:numId="36">
    <w:abstractNumId w:val="26"/>
  </w:num>
  <w:num w:numId="37">
    <w:abstractNumId w:val="34"/>
  </w:num>
  <w:num w:numId="38">
    <w:abstractNumId w:val="75"/>
  </w:num>
  <w:num w:numId="39">
    <w:abstractNumId w:val="45"/>
  </w:num>
  <w:num w:numId="40">
    <w:abstractNumId w:val="61"/>
  </w:num>
  <w:num w:numId="41">
    <w:abstractNumId w:val="51"/>
  </w:num>
  <w:num w:numId="42">
    <w:abstractNumId w:val="2"/>
  </w:num>
  <w:num w:numId="43">
    <w:abstractNumId w:val="30"/>
  </w:num>
  <w:num w:numId="44">
    <w:abstractNumId w:val="0"/>
  </w:num>
  <w:num w:numId="45">
    <w:abstractNumId w:val="19"/>
  </w:num>
  <w:num w:numId="46">
    <w:abstractNumId w:val="43"/>
  </w:num>
  <w:num w:numId="47">
    <w:abstractNumId w:val="62"/>
  </w:num>
  <w:num w:numId="48">
    <w:abstractNumId w:val="24"/>
  </w:num>
  <w:num w:numId="49">
    <w:abstractNumId w:val="11"/>
  </w:num>
  <w:num w:numId="50">
    <w:abstractNumId w:val="66"/>
  </w:num>
  <w:num w:numId="51">
    <w:abstractNumId w:val="67"/>
  </w:num>
  <w:num w:numId="52">
    <w:abstractNumId w:val="52"/>
  </w:num>
  <w:num w:numId="53">
    <w:abstractNumId w:val="56"/>
  </w:num>
  <w:num w:numId="54">
    <w:abstractNumId w:val="58"/>
  </w:num>
  <w:num w:numId="55">
    <w:abstractNumId w:val="8"/>
  </w:num>
  <w:num w:numId="56">
    <w:abstractNumId w:val="69"/>
  </w:num>
  <w:num w:numId="57">
    <w:abstractNumId w:val="49"/>
  </w:num>
  <w:num w:numId="58">
    <w:abstractNumId w:val="36"/>
  </w:num>
  <w:num w:numId="59">
    <w:abstractNumId w:val="6"/>
  </w:num>
  <w:num w:numId="60">
    <w:abstractNumId w:val="76"/>
  </w:num>
  <w:num w:numId="61">
    <w:abstractNumId w:val="41"/>
  </w:num>
  <w:num w:numId="62">
    <w:abstractNumId w:val="10"/>
  </w:num>
  <w:num w:numId="63">
    <w:abstractNumId w:val="21"/>
  </w:num>
  <w:num w:numId="64">
    <w:abstractNumId w:val="23"/>
  </w:num>
  <w:num w:numId="65">
    <w:abstractNumId w:val="44"/>
  </w:num>
  <w:num w:numId="66">
    <w:abstractNumId w:val="22"/>
  </w:num>
  <w:num w:numId="67">
    <w:abstractNumId w:val="28"/>
  </w:num>
  <w:num w:numId="68">
    <w:abstractNumId w:val="59"/>
  </w:num>
  <w:num w:numId="69">
    <w:abstractNumId w:val="1"/>
  </w:num>
  <w:num w:numId="70">
    <w:abstractNumId w:val="54"/>
  </w:num>
  <w:num w:numId="71">
    <w:abstractNumId w:val="53"/>
  </w:num>
  <w:num w:numId="72">
    <w:abstractNumId w:val="9"/>
  </w:num>
  <w:num w:numId="73">
    <w:abstractNumId w:val="29"/>
  </w:num>
  <w:num w:numId="74">
    <w:abstractNumId w:val="46"/>
  </w:num>
  <w:num w:numId="75">
    <w:abstractNumId w:val="72"/>
  </w:num>
  <w:num w:numId="76">
    <w:abstractNumId w:val="71"/>
  </w:num>
  <w:num w:numId="77">
    <w:abstractNumId w:val="1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8B4"/>
    <w:rsid w:val="00015C38"/>
    <w:rsid w:val="00031494"/>
    <w:rsid w:val="00057DE5"/>
    <w:rsid w:val="0007408E"/>
    <w:rsid w:val="000C60ED"/>
    <w:rsid w:val="000F4B66"/>
    <w:rsid w:val="000F5892"/>
    <w:rsid w:val="00161BCE"/>
    <w:rsid w:val="00176F5A"/>
    <w:rsid w:val="001807D0"/>
    <w:rsid w:val="0018555A"/>
    <w:rsid w:val="001B5142"/>
    <w:rsid w:val="001E6C03"/>
    <w:rsid w:val="001F4E85"/>
    <w:rsid w:val="00204C48"/>
    <w:rsid w:val="00236210"/>
    <w:rsid w:val="0024078A"/>
    <w:rsid w:val="00263EFE"/>
    <w:rsid w:val="002874CE"/>
    <w:rsid w:val="002928B1"/>
    <w:rsid w:val="0029638A"/>
    <w:rsid w:val="002A35ED"/>
    <w:rsid w:val="002B3C00"/>
    <w:rsid w:val="002C604F"/>
    <w:rsid w:val="00310ACF"/>
    <w:rsid w:val="00316D3C"/>
    <w:rsid w:val="00331815"/>
    <w:rsid w:val="0034200C"/>
    <w:rsid w:val="00360598"/>
    <w:rsid w:val="00364C5C"/>
    <w:rsid w:val="00384712"/>
    <w:rsid w:val="003B0D32"/>
    <w:rsid w:val="003B15E2"/>
    <w:rsid w:val="003C309D"/>
    <w:rsid w:val="003D1CCB"/>
    <w:rsid w:val="003D55DA"/>
    <w:rsid w:val="004060C2"/>
    <w:rsid w:val="00420F84"/>
    <w:rsid w:val="00453EFA"/>
    <w:rsid w:val="00494274"/>
    <w:rsid w:val="004C6F1D"/>
    <w:rsid w:val="005014C7"/>
    <w:rsid w:val="00521F8C"/>
    <w:rsid w:val="005502DE"/>
    <w:rsid w:val="005524F5"/>
    <w:rsid w:val="00563C7C"/>
    <w:rsid w:val="00566ECA"/>
    <w:rsid w:val="006155FD"/>
    <w:rsid w:val="0062343A"/>
    <w:rsid w:val="00652899"/>
    <w:rsid w:val="006577EA"/>
    <w:rsid w:val="006639F5"/>
    <w:rsid w:val="00666E58"/>
    <w:rsid w:val="00681488"/>
    <w:rsid w:val="0069395C"/>
    <w:rsid w:val="006A7EF6"/>
    <w:rsid w:val="007079DC"/>
    <w:rsid w:val="00734F12"/>
    <w:rsid w:val="007479ED"/>
    <w:rsid w:val="007670F6"/>
    <w:rsid w:val="00774CC9"/>
    <w:rsid w:val="007A3875"/>
    <w:rsid w:val="007B6326"/>
    <w:rsid w:val="007C4009"/>
    <w:rsid w:val="007D14AE"/>
    <w:rsid w:val="008146EC"/>
    <w:rsid w:val="0087232E"/>
    <w:rsid w:val="008B059B"/>
    <w:rsid w:val="008B0B45"/>
    <w:rsid w:val="008B24AF"/>
    <w:rsid w:val="00916E0F"/>
    <w:rsid w:val="009175E9"/>
    <w:rsid w:val="00922DFB"/>
    <w:rsid w:val="009424FB"/>
    <w:rsid w:val="009621BB"/>
    <w:rsid w:val="009633F5"/>
    <w:rsid w:val="009C4576"/>
    <w:rsid w:val="009E630E"/>
    <w:rsid w:val="009F7560"/>
    <w:rsid w:val="009F75E6"/>
    <w:rsid w:val="00A0792B"/>
    <w:rsid w:val="00A14206"/>
    <w:rsid w:val="00A623B1"/>
    <w:rsid w:val="00A73074"/>
    <w:rsid w:val="00A7480F"/>
    <w:rsid w:val="00AB6826"/>
    <w:rsid w:val="00AC5D15"/>
    <w:rsid w:val="00AC7CB0"/>
    <w:rsid w:val="00AD29AF"/>
    <w:rsid w:val="00B31E0A"/>
    <w:rsid w:val="00B43AEB"/>
    <w:rsid w:val="00B472F7"/>
    <w:rsid w:val="00B614C0"/>
    <w:rsid w:val="00B65D95"/>
    <w:rsid w:val="00B77D49"/>
    <w:rsid w:val="00B80DDF"/>
    <w:rsid w:val="00B94E1B"/>
    <w:rsid w:val="00BA355D"/>
    <w:rsid w:val="00BB03F7"/>
    <w:rsid w:val="00BB40BB"/>
    <w:rsid w:val="00BB422B"/>
    <w:rsid w:val="00BC24AA"/>
    <w:rsid w:val="00BC6CB0"/>
    <w:rsid w:val="00BE21C0"/>
    <w:rsid w:val="00BE29BB"/>
    <w:rsid w:val="00BE44B7"/>
    <w:rsid w:val="00BF195D"/>
    <w:rsid w:val="00BF23CF"/>
    <w:rsid w:val="00C11FC2"/>
    <w:rsid w:val="00C308A9"/>
    <w:rsid w:val="00C446FA"/>
    <w:rsid w:val="00C50C3E"/>
    <w:rsid w:val="00C53F52"/>
    <w:rsid w:val="00C6528C"/>
    <w:rsid w:val="00CC627A"/>
    <w:rsid w:val="00CD31B0"/>
    <w:rsid w:val="00CD6EFF"/>
    <w:rsid w:val="00D02C25"/>
    <w:rsid w:val="00D15CBC"/>
    <w:rsid w:val="00D173A3"/>
    <w:rsid w:val="00D23223"/>
    <w:rsid w:val="00D24935"/>
    <w:rsid w:val="00D6232B"/>
    <w:rsid w:val="00D86C13"/>
    <w:rsid w:val="00D92F03"/>
    <w:rsid w:val="00DA1DF5"/>
    <w:rsid w:val="00DA75EE"/>
    <w:rsid w:val="00DD4A2F"/>
    <w:rsid w:val="00DF7158"/>
    <w:rsid w:val="00E00E28"/>
    <w:rsid w:val="00E21086"/>
    <w:rsid w:val="00E24FEE"/>
    <w:rsid w:val="00E43E0B"/>
    <w:rsid w:val="00E47F82"/>
    <w:rsid w:val="00E94E6E"/>
    <w:rsid w:val="00EA7A3A"/>
    <w:rsid w:val="00EC1392"/>
    <w:rsid w:val="00EF6B9C"/>
    <w:rsid w:val="00F138B4"/>
    <w:rsid w:val="00F4513F"/>
    <w:rsid w:val="00F824E9"/>
    <w:rsid w:val="00F86EF5"/>
    <w:rsid w:val="00F95290"/>
    <w:rsid w:val="00FB2045"/>
    <w:rsid w:val="00FC70C3"/>
    <w:rsid w:val="00FD5791"/>
    <w:rsid w:val="00FE52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B3F436"/>
  <w15:chartTrackingRefBased/>
  <w15:docId w15:val="{171FDEEF-4416-44C5-B2B4-CE65D7AF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0C3"/>
    <w:pPr>
      <w:spacing w:before="240" w:after="240" w:line="240" w:lineRule="auto"/>
    </w:pPr>
    <w:rPr>
      <w:rFonts w:ascii="Tahoma" w:hAnsi="Tahoma"/>
      <w:sz w:val="24"/>
    </w:rPr>
  </w:style>
  <w:style w:type="paragraph" w:styleId="Heading1">
    <w:name w:val="heading 1"/>
    <w:basedOn w:val="Normal"/>
    <w:next w:val="Normal"/>
    <w:link w:val="Heading1Char"/>
    <w:uiPriority w:val="9"/>
    <w:qFormat/>
    <w:rsid w:val="00FC70C3"/>
    <w:pPr>
      <w:keepNext/>
      <w:keepLines/>
      <w:overflowPunct w:val="0"/>
      <w:autoSpaceDE w:val="0"/>
      <w:autoSpaceDN w:val="0"/>
      <w:adjustRightInd w:val="0"/>
      <w:textAlignment w:val="baseline"/>
      <w:outlineLvl w:val="0"/>
    </w:pPr>
    <w:rPr>
      <w:rFonts w:eastAsiaTheme="majorEastAsia" w:cstheme="majorBidi"/>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138B4"/>
    <w:rPr>
      <w:rFonts w:ascii="Helvetica-Bold" w:hAnsi="Helvetica-Bold" w:hint="default"/>
      <w:b/>
      <w:bCs/>
      <w:i w:val="0"/>
      <w:iCs w:val="0"/>
      <w:color w:val="000000"/>
      <w:sz w:val="22"/>
      <w:szCs w:val="22"/>
    </w:rPr>
  </w:style>
  <w:style w:type="character" w:customStyle="1" w:styleId="fontstyle21">
    <w:name w:val="fontstyle21"/>
    <w:basedOn w:val="DefaultParagraphFont"/>
    <w:rsid w:val="00F138B4"/>
    <w:rPr>
      <w:rFonts w:ascii="Helvetica" w:hAnsi="Helvetica" w:cs="Helvetica" w:hint="default"/>
      <w:b w:val="0"/>
      <w:bCs w:val="0"/>
      <w:i w:val="0"/>
      <w:iCs w:val="0"/>
      <w:color w:val="000000"/>
      <w:sz w:val="22"/>
      <w:szCs w:val="22"/>
    </w:rPr>
  </w:style>
  <w:style w:type="character" w:customStyle="1" w:styleId="fontstyle31">
    <w:name w:val="fontstyle31"/>
    <w:basedOn w:val="DefaultParagraphFont"/>
    <w:rsid w:val="00F138B4"/>
    <w:rPr>
      <w:rFonts w:ascii="Helvetica-Oblique" w:hAnsi="Helvetica-Oblique" w:hint="default"/>
      <w:b w:val="0"/>
      <w:bCs w:val="0"/>
      <w:i/>
      <w:iCs/>
      <w:color w:val="000000"/>
      <w:sz w:val="22"/>
      <w:szCs w:val="22"/>
    </w:rPr>
  </w:style>
  <w:style w:type="character" w:customStyle="1" w:styleId="fontstyle41">
    <w:name w:val="fontstyle41"/>
    <w:basedOn w:val="DefaultParagraphFont"/>
    <w:rsid w:val="00F95290"/>
    <w:rPr>
      <w:rFonts w:ascii="Helvetica-Oblique" w:hAnsi="Helvetica-Oblique" w:hint="default"/>
      <w:b w:val="0"/>
      <w:bCs w:val="0"/>
      <w:i/>
      <w:iCs/>
      <w:color w:val="000000"/>
      <w:sz w:val="22"/>
      <w:szCs w:val="22"/>
    </w:rPr>
  </w:style>
  <w:style w:type="paragraph" w:styleId="ListParagraph">
    <w:name w:val="List Paragraph"/>
    <w:basedOn w:val="Normal"/>
    <w:uiPriority w:val="34"/>
    <w:qFormat/>
    <w:rsid w:val="008B24AF"/>
    <w:pPr>
      <w:ind w:left="720"/>
      <w:contextualSpacing/>
    </w:pPr>
  </w:style>
  <w:style w:type="character" w:customStyle="1" w:styleId="fontstyle11">
    <w:name w:val="fontstyle11"/>
    <w:basedOn w:val="DefaultParagraphFont"/>
    <w:rsid w:val="007D14AE"/>
    <w:rPr>
      <w:rFonts w:ascii="TimesNewRoman" w:hAnsi="TimesNew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3B15E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5E2"/>
    <w:rPr>
      <w:rFonts w:ascii="Segoe UI" w:hAnsi="Segoe UI" w:cs="Segoe UI"/>
      <w:sz w:val="18"/>
      <w:szCs w:val="18"/>
    </w:rPr>
  </w:style>
  <w:style w:type="character" w:styleId="CommentReference">
    <w:name w:val="annotation reference"/>
    <w:basedOn w:val="DefaultParagraphFont"/>
    <w:uiPriority w:val="99"/>
    <w:semiHidden/>
    <w:unhideWhenUsed/>
    <w:rsid w:val="003B15E2"/>
    <w:rPr>
      <w:sz w:val="16"/>
      <w:szCs w:val="16"/>
    </w:rPr>
  </w:style>
  <w:style w:type="paragraph" w:styleId="CommentText">
    <w:name w:val="annotation text"/>
    <w:basedOn w:val="Normal"/>
    <w:link w:val="CommentTextChar"/>
    <w:uiPriority w:val="99"/>
    <w:semiHidden/>
    <w:unhideWhenUsed/>
    <w:rsid w:val="003B15E2"/>
    <w:rPr>
      <w:sz w:val="20"/>
      <w:szCs w:val="20"/>
    </w:rPr>
  </w:style>
  <w:style w:type="character" w:customStyle="1" w:styleId="CommentTextChar">
    <w:name w:val="Comment Text Char"/>
    <w:basedOn w:val="DefaultParagraphFont"/>
    <w:link w:val="CommentText"/>
    <w:uiPriority w:val="99"/>
    <w:semiHidden/>
    <w:rsid w:val="003B15E2"/>
    <w:rPr>
      <w:sz w:val="20"/>
      <w:szCs w:val="20"/>
    </w:rPr>
  </w:style>
  <w:style w:type="paragraph" w:styleId="CommentSubject">
    <w:name w:val="annotation subject"/>
    <w:basedOn w:val="CommentText"/>
    <w:next w:val="CommentText"/>
    <w:link w:val="CommentSubjectChar"/>
    <w:uiPriority w:val="99"/>
    <w:semiHidden/>
    <w:unhideWhenUsed/>
    <w:rsid w:val="003B15E2"/>
    <w:rPr>
      <w:b/>
      <w:bCs/>
    </w:rPr>
  </w:style>
  <w:style w:type="character" w:customStyle="1" w:styleId="CommentSubjectChar">
    <w:name w:val="Comment Subject Char"/>
    <w:basedOn w:val="CommentTextChar"/>
    <w:link w:val="CommentSubject"/>
    <w:uiPriority w:val="99"/>
    <w:semiHidden/>
    <w:rsid w:val="003B15E2"/>
    <w:rPr>
      <w:b/>
      <w:bCs/>
      <w:sz w:val="20"/>
      <w:szCs w:val="20"/>
    </w:rPr>
  </w:style>
  <w:style w:type="paragraph" w:styleId="Revision">
    <w:name w:val="Revision"/>
    <w:hidden/>
    <w:uiPriority w:val="99"/>
    <w:semiHidden/>
    <w:rsid w:val="003B15E2"/>
    <w:pPr>
      <w:spacing w:after="0" w:line="240" w:lineRule="auto"/>
    </w:pPr>
  </w:style>
  <w:style w:type="character" w:customStyle="1" w:styleId="Heading1Char">
    <w:name w:val="Heading 1 Char"/>
    <w:basedOn w:val="DefaultParagraphFont"/>
    <w:link w:val="Heading1"/>
    <w:uiPriority w:val="9"/>
    <w:rsid w:val="00FC70C3"/>
    <w:rPr>
      <w:rFonts w:ascii="Tahoma" w:eastAsiaTheme="majorEastAsia" w:hAnsi="Tahoma" w:cstheme="majorBidi"/>
      <w:b/>
      <w:bCs/>
      <w:sz w:val="28"/>
      <w:szCs w:val="28"/>
      <w:lang w:val="en-US"/>
    </w:rPr>
  </w:style>
  <w:style w:type="paragraph" w:styleId="Header">
    <w:name w:val="header"/>
    <w:basedOn w:val="Normal"/>
    <w:link w:val="HeaderChar"/>
    <w:uiPriority w:val="99"/>
    <w:unhideWhenUsed/>
    <w:rsid w:val="002928B1"/>
    <w:pPr>
      <w:tabs>
        <w:tab w:val="center" w:pos="4680"/>
        <w:tab w:val="right" w:pos="9360"/>
      </w:tabs>
      <w:spacing w:after="0"/>
    </w:pPr>
  </w:style>
  <w:style w:type="character" w:customStyle="1" w:styleId="HeaderChar">
    <w:name w:val="Header Char"/>
    <w:basedOn w:val="DefaultParagraphFont"/>
    <w:link w:val="Header"/>
    <w:uiPriority w:val="99"/>
    <w:rsid w:val="002928B1"/>
  </w:style>
  <w:style w:type="paragraph" w:styleId="Footer">
    <w:name w:val="footer"/>
    <w:basedOn w:val="Normal"/>
    <w:link w:val="FooterChar"/>
    <w:uiPriority w:val="99"/>
    <w:unhideWhenUsed/>
    <w:rsid w:val="002928B1"/>
    <w:pPr>
      <w:tabs>
        <w:tab w:val="center" w:pos="4680"/>
        <w:tab w:val="right" w:pos="9360"/>
      </w:tabs>
      <w:spacing w:after="0"/>
    </w:pPr>
  </w:style>
  <w:style w:type="character" w:customStyle="1" w:styleId="FooterChar">
    <w:name w:val="Footer Char"/>
    <w:basedOn w:val="DefaultParagraphFont"/>
    <w:link w:val="Footer"/>
    <w:uiPriority w:val="99"/>
    <w:rsid w:val="00292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20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af6c6a11-3746-4894-959f-ace278c8b259" ContentTypeId="0x0101007C4AF017C6BAAE41BCC9A76495DEBB25003E310BCAFBDC4AA29475512589F88BB3" PreviousValue="false"/>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By-Law" ma:contentTypeID="0x0101007C4AF017C6BAAE41BCC9A76495DEBB25003E310BCAFBDC4AA29475512589F88BB3001C419AD959D2CB499E167CE3473BD90B" ma:contentTypeVersion="73" ma:contentTypeDescription="" ma:contentTypeScope="" ma:versionID="0d655c071fa5e83eb509c0f0f2db12fe">
  <xsd:schema xmlns:xsd="http://www.w3.org/2001/XMLSchema" xmlns:xs="http://www.w3.org/2001/XMLSchema" xmlns:p="http://schemas.microsoft.com/office/2006/metadata/properties" xmlns:ns1="http://schemas.microsoft.com/sharepoint/v3" xmlns:ns2="2026e193-403e-49b0-84d7-399809578d26" xmlns:ns5="9a81a57e-1799-4259-a456-052d3d590a00" targetNamespace="http://schemas.microsoft.com/office/2006/metadata/properties" ma:root="true" ma:fieldsID="c00ac95cbddac7c2c8ee43b3b62aba03" ns1:_="" ns2:_="" ns5:_="">
    <xsd:import namespace="http://schemas.microsoft.com/sharepoint/v3"/>
    <xsd:import namespace="2026e193-403e-49b0-84d7-399809578d26"/>
    <xsd:import namespace="9a81a57e-1799-4259-a456-052d3d590a00"/>
    <xsd:element name="properties">
      <xsd:complexType>
        <xsd:sequence>
          <xsd:element name="documentManagement">
            <xsd:complexType>
              <xsd:all>
                <xsd:element ref="ns1:EmailReferences" minOccurs="0"/>
                <xsd:element ref="ns2:iae38185c7424546801dd3aa7ca6875e" minOccurs="0"/>
                <xsd:element ref="ns2:TaxCatchAll" minOccurs="0"/>
                <xsd:element ref="ns2:TaxCatchAllLabel" minOccurs="0"/>
                <xsd:element ref="ns2:_dlc_DocId" minOccurs="0"/>
                <xsd:element ref="ns2:_dlc_DocIdUrl" minOccurs="0"/>
                <xsd:element ref="ns2:_dlc_DocIdPersistId" minOccurs="0"/>
                <xsd:element ref="ns1:Categories" minOccurs="0"/>
                <xsd:element ref="ns2:Cc" minOccurs="0"/>
                <xsd:element ref="ns2:EmailBcc" minOccurs="0"/>
                <xsd:element ref="ns2:EmailDate" minOccurs="0"/>
                <xsd:element ref="ns2:Sender" minOccurs="0"/>
                <xsd:element ref="ns2:EmailInReplyTo" minOccurs="0"/>
                <xsd:element ref="ns2:EmailReplyTo" minOccurs="0"/>
                <xsd:element ref="ns2:To" minOccurs="0"/>
                <xsd:element ref="ns2:ConversationIndex" minOccurs="0"/>
                <xsd:element ref="ns2:ConversationTopic" minOccurs="0"/>
                <xsd:element ref="ns2:Importance" minOccurs="0"/>
                <xsd:element ref="ns2:MessageID" minOccurs="0"/>
                <xsd:element ref="ns2:MailPreviewData" minOccurs="0"/>
                <xsd:element ref="ns2:OriginalSubject" minOccurs="0"/>
                <xsd:element ref="ns2:EmailReceived" minOccurs="0"/>
                <xsd:element ref="ns2:HasAttachments" minOccurs="0"/>
                <xsd:element ref="ns2:EDRMByLawNumber" minOccurs="0"/>
                <xsd:element ref="ns2:EDRMApprovalDate"/>
                <xsd:element ref="ns2:le81714a22f743aca4f71152b32d0970" minOccurs="0"/>
                <xsd:element ref="ns2:cc4d671312674f33a12c88c5a9b68a3d" minOccurs="0"/>
                <xsd:element ref="ns2:EDRMRepealed" minOccurs="0"/>
                <xsd:element ref="ns2:By-Law_x0020_Adopted_x0020_Date" minOccurs="0"/>
                <xsd:element ref="ns5:Posted_x0020_to_x0020_Website" minOccurs="0"/>
                <xsd:element ref="ns5:Records_x0020_Classification"/>
                <xsd:element ref="ns5:By-Law_x0020_Category" minOccurs="0"/>
                <xsd:element ref="ns5:By-Law_x0020_Sub_x0020_Category"/>
                <xsd:element ref="ns5:By-Law_x0020_Subject"/>
                <xsd:element ref="ns5:Approval_x0020_Date"/>
                <xsd:element ref="ns5:COKL_x0020_Divis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References" ma:index="8" nillable="true" ma:displayName="References" ma:hidden="true" ma:internalName="EmailReferences">
      <xsd:simpleType>
        <xsd:restriction base="dms:Note"/>
      </xsd:simpleType>
    </xsd:element>
    <xsd:element name="Categories" ma:index="16"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26e193-403e-49b0-84d7-399809578d26" elementFormDefault="qualified">
    <xsd:import namespace="http://schemas.microsoft.com/office/2006/documentManagement/types"/>
    <xsd:import namespace="http://schemas.microsoft.com/office/infopath/2007/PartnerControls"/>
    <xsd:element name="iae38185c7424546801dd3aa7ca6875e" ma:index="9" ma:taxonomy="true" ma:internalName="iae38185c7424546801dd3aa7ca6875e" ma:taxonomyFieldName="EDRMDivision" ma:displayName="Division" ma:readOnly="false" ma:fieldId="{2ae38185-c742-4546-801d-d3aa7ca6875e}" ma:sspId="af6c6a11-3746-4894-959f-ace278c8b259" ma:termSetId="008983b2-ab88-4c38-b570-291daf1260b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2fd27ae-d7a1-436c-8055-53a6d34649a8}" ma:internalName="TaxCatchAll" ma:showField="CatchAllData" ma:web="9a81a57e-1799-4259-a456-052d3d590a0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2fd27ae-d7a1-436c-8055-53a6d34649a8}" ma:internalName="TaxCatchAllLabel" ma:readOnly="true" ma:showField="CatchAllDataLabel" ma:web="9a81a57e-1799-4259-a456-052d3d590a00">
      <xsd:complexType>
        <xsd:complexContent>
          <xsd:extension base="dms:MultiChoiceLookup">
            <xsd:sequence>
              <xsd:element name="Value" type="dms:Lookup" maxOccurs="unbounded" minOccurs="0"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Cc" ma:index="17" nillable="true" ma:displayName="Cc" ma:internalName="Cc">
      <xsd:simpleType>
        <xsd:restriction base="dms:Note">
          <xsd:maxLength value="255"/>
        </xsd:restriction>
      </xsd:simpleType>
    </xsd:element>
    <xsd:element name="EmailBcc" ma:index="18" nillable="true" ma:displayName="Bcc" ma:internalName="EmailBcc">
      <xsd:simpleType>
        <xsd:restriction base="dms:Text"/>
      </xsd:simpleType>
    </xsd:element>
    <xsd:element name="EmailDate" ma:index="19" nillable="true" ma:displayName="Email Date" ma:internalName="EmailDate">
      <xsd:simpleType>
        <xsd:restriction base="dms:DateTime"/>
      </xsd:simpleType>
    </xsd:element>
    <xsd:element name="Sender" ma:index="20" nillable="true" ma:displayName="From" ma:internalName="Sender">
      <xsd:simpleType>
        <xsd:restriction base="dms:Text"/>
      </xsd:simpleType>
    </xsd:element>
    <xsd:element name="EmailInReplyTo" ma:index="21" nillable="true" ma:displayName="In-Reply-To" ma:internalName="EmailInReplyTo">
      <xsd:simpleType>
        <xsd:restriction base="dms:Text"/>
      </xsd:simpleType>
    </xsd:element>
    <xsd:element name="EmailReplyTo" ma:index="22" nillable="true" ma:displayName="Reply-To" ma:internalName="EmailReplyTo">
      <xsd:simpleType>
        <xsd:restriction base="dms:Text"/>
      </xsd:simpleType>
    </xsd:element>
    <xsd:element name="To" ma:index="24" nillable="true" ma:displayName="To" ma:internalName="To">
      <xsd:simpleType>
        <xsd:restriction base="dms:Text"/>
      </xsd:simpleType>
    </xsd:element>
    <xsd:element name="ConversationIndex" ma:index="25" nillable="true" ma:displayName="Conversation-Index" ma:internalName="ConversationIndex">
      <xsd:simpleType>
        <xsd:restriction base="dms:Text"/>
      </xsd:simpleType>
    </xsd:element>
    <xsd:element name="ConversationTopic" ma:index="26" nillable="true" ma:displayName="Conversation-Topic" ma:internalName="ConversationTopic">
      <xsd:simpleType>
        <xsd:restriction base="dms:Text"/>
      </xsd:simpleType>
    </xsd:element>
    <xsd:element name="Importance" ma:index="27" nillable="true" ma:displayName="Importance" ma:internalName="Importance">
      <xsd:simpleType>
        <xsd:restriction base="dms:Text"/>
      </xsd:simpleType>
    </xsd:element>
    <xsd:element name="MessageID" ma:index="28" nillable="true" ma:displayName="Message-ID" ma:internalName="MessageID">
      <xsd:simpleType>
        <xsd:restriction base="dms:Text"/>
      </xsd:simpleType>
    </xsd:element>
    <xsd:element name="MailPreviewData" ma:index="29" nillable="true" ma:displayName="Mail Preview Data" ma:internalName="MailPreviewData">
      <xsd:simpleType>
        <xsd:restriction base="dms:Note">
          <xsd:maxLength value="255"/>
        </xsd:restriction>
      </xsd:simpleType>
    </xsd:element>
    <xsd:element name="OriginalSubject" ma:index="30" nillable="true" ma:displayName="Original Subject" ma:internalName="OriginalSubject">
      <xsd:simpleType>
        <xsd:restriction base="dms:Text"/>
      </xsd:simpleType>
    </xsd:element>
    <xsd:element name="EmailReceived" ma:index="31" nillable="true" ma:displayName="Received" ma:internalName="EmailReceived">
      <xsd:simpleType>
        <xsd:restriction base="dms:Text"/>
      </xsd:simpleType>
    </xsd:element>
    <xsd:element name="HasAttachments" ma:index="33" nillable="true" ma:displayName="Attachments" ma:default="0" ma:internalName="HasAttachments">
      <xsd:simpleType>
        <xsd:restriction base="dms:Boolean"/>
      </xsd:simpleType>
    </xsd:element>
    <xsd:element name="EDRMByLawNumber" ma:index="34" nillable="true" ma:displayName="EDRMBy-Law Number" ma:internalName="EDRMByLawNumber" ma:readOnly="false">
      <xsd:simpleType>
        <xsd:restriction base="dms:Text">
          <xsd:maxLength value="255"/>
        </xsd:restriction>
      </xsd:simpleType>
    </xsd:element>
    <xsd:element name="EDRMApprovalDate" ma:index="35" ma:displayName="Approval Date" ma:format="DateOnly" ma:internalName="EDRMApprovalDate" ma:readOnly="false">
      <xsd:simpleType>
        <xsd:restriction base="dms:DateTime"/>
      </xsd:simpleType>
    </xsd:element>
    <xsd:element name="le81714a22f743aca4f71152b32d0970" ma:index="36" ma:taxonomy="true" ma:internalName="le81714a22f743aca4f71152b32d0970" ma:taxonomyFieldName="EDRMSubjectMatter" ma:displayName="Subject Matter" ma:readOnly="false" ma:fieldId="{5e81714a-22f7-43ac-a4f7-1152b32d0970}" ma:sspId="af6c6a11-3746-4894-959f-ace278c8b259" ma:termSetId="6ac1ea9c-3555-480a-a070-de4c11220f47" ma:anchorId="00000000-0000-0000-0000-000000000000" ma:open="false" ma:isKeyword="false">
      <xsd:complexType>
        <xsd:sequence>
          <xsd:element ref="pc:Terms" minOccurs="0" maxOccurs="1"/>
        </xsd:sequence>
      </xsd:complexType>
    </xsd:element>
    <xsd:element name="cc4d671312674f33a12c88c5a9b68a3d" ma:index="38" nillable="true" ma:taxonomy="true" ma:internalName="cc4d671312674f33a12c88c5a9b68a3d" ma:taxonomyFieldName="EDRMDepartment" ma:displayName="Department" ma:fieldId="{cc4d6713-1267-4f33-a12c-88c5a9b68a3d}" ma:sspId="af6c6a11-3746-4894-959f-ace278c8b259" ma:termSetId="9270d96e-e3e3-4538-a9fe-4bf3bda8e6bd" ma:anchorId="00000000-0000-0000-0000-000000000000" ma:open="false" ma:isKeyword="false">
      <xsd:complexType>
        <xsd:sequence>
          <xsd:element ref="pc:Terms" minOccurs="0" maxOccurs="1"/>
        </xsd:sequence>
      </xsd:complexType>
    </xsd:element>
    <xsd:element name="EDRMRepealed" ma:index="40" nillable="true" ma:displayName="Repealed" ma:default="0" ma:internalName="EDRMRepealed">
      <xsd:simpleType>
        <xsd:restriction base="dms:Boolean"/>
      </xsd:simpleType>
    </xsd:element>
    <xsd:element name="By-Law_x0020_Adopted_x0020_Date" ma:index="41" nillable="true" ma:displayName="By-Law Adopted Date" ma:format="DateOnly" ma:internalName="By_x002d_Law_x0020_Adopt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a81a57e-1799-4259-a456-052d3d590a00" elementFormDefault="qualified">
    <xsd:import namespace="http://schemas.microsoft.com/office/2006/documentManagement/types"/>
    <xsd:import namespace="http://schemas.microsoft.com/office/infopath/2007/PartnerControls"/>
    <xsd:element name="Posted_x0020_to_x0020_Website" ma:index="42" nillable="true" ma:displayName="Posted to Website" ma:default="No" ma:format="Dropdown" ma:internalName="Posted_x0020_to_x0020_Website" ma:readOnly="false">
      <xsd:simpleType>
        <xsd:restriction base="dms:Choice">
          <xsd:enumeration value="Yes"/>
          <xsd:enumeration value="No"/>
        </xsd:restriction>
      </xsd:simpleType>
    </xsd:element>
    <xsd:element name="Records_x0020_Classification" ma:index="43" ma:displayName="Records Classification" ma:list="{e747a9f3-1334-45cf-bad5-12510d29df2a}" ma:internalName="Records_x0020_Classification" ma:readOnly="false" ma:showField="Title" ma:web="9a81a57e-1799-4259-a456-052d3d590a00">
      <xsd:simpleType>
        <xsd:restriction base="dms:Lookup"/>
      </xsd:simpleType>
    </xsd:element>
    <xsd:element name="By-Law_x0020_Category" ma:index="44" nillable="true" ma:displayName="By-Law Category" ma:format="Dropdown" ma:internalName="By_x002d_Law_x0020_Category" ma:readOnly="false">
      <xsd:simpleType>
        <xsd:restriction base="dms:Choice">
          <xsd:enumeration value="Section A - Administration"/>
          <xsd:enumeration value="Section B - Finance"/>
          <xsd:enumeration value="Section C - Transportation"/>
          <xsd:enumeration value="Section D - Waste Management"/>
          <xsd:enumeration value="Section E - Water and Wastewater"/>
          <xsd:enumeration value="Section F - Fire and Emergency Medical Services"/>
          <xsd:enumeration value="Section G - Protection of Persons"/>
          <xsd:enumeration value="Section H - Parks, Recreation and Culture"/>
          <xsd:enumeration value="Section I - Utilities"/>
          <xsd:enumeration value="Section J - Licensing"/>
          <xsd:enumeration value="Section K - Planning"/>
          <xsd:enumeration value="Section L - Social Services"/>
          <xsd:enumeration value="Section M - Legal"/>
          <xsd:enumeration value="Section N - Human Resources"/>
          <xsd:enumeration value="Section O - Economic Development"/>
        </xsd:restriction>
      </xsd:simpleType>
    </xsd:element>
    <xsd:element name="By-Law_x0020_Sub_x0020_Category" ma:index="45" ma:displayName="By-Law Sub Category" ma:format="Dropdown" ma:internalName="By_x002d_Law_x0020_Sub_x0020_Category" ma:readOnly="false">
      <xsd:simpleType>
        <xsd:restriction base="dms:Choice">
          <xsd:enumeration value="A.01 - Remuneration to Council"/>
          <xsd:enumeration value="A.02 - Signing Authority"/>
          <xsd:enumeration value="A.03 - Retention of Records"/>
          <xsd:enumeration value="A.04 - Elections"/>
          <xsd:enumeration value="A.05 - Appointments"/>
          <xsd:enumeration value="A.06 - Procedures, Policies and Studies"/>
          <xsd:enumeration value="A.07 - Contracts"/>
          <xsd:enumeration value="A.08 - Agreements and Administrative Leases"/>
          <xsd:enumeration value="A.09 - Council"/>
          <xsd:enumeration value="A.10 - Committees"/>
          <xsd:enumeration value="A.11 - Confirming Proceedings"/>
          <xsd:enumeration value="A.12 - Notice Requirements"/>
          <xsd:enumeration value="A.13 - Signs"/>
          <xsd:enumeration value="A.14 - Fences"/>
          <xsd:enumeration value="A.15 - Other"/>
          <xsd:enumeration value="A.16 - Police Villages"/>
          <xsd:enumeration value="A.17 - Schools"/>
          <xsd:enumeration value="A.18 - Quarterly Reports"/>
          <xsd:enumeration value="A.19 - Accessibility"/>
          <xsd:enumeration value="A.20 - Communications"/>
          <xsd:enumeration value="B.01 - Signing Authority"/>
          <xsd:enumeration value="B.02 - Taxation"/>
          <xsd:enumeration value="B.03 - Borrowing"/>
          <xsd:enumeration value="B.04 - Investing"/>
          <xsd:enumeration value="B.05 - Appointments"/>
          <xsd:enumeration value="B.06 - Tariff of Fees"/>
          <xsd:enumeration value="B.07 - Funding Programs"/>
          <xsd:enumeration value="B.08 - Reserves"/>
          <xsd:enumeration value="B.09 - Tax Sales"/>
          <xsd:enumeration value="B.10 - IT"/>
          <xsd:enumeration value="B.11 - Assessment Issues"/>
          <xsd:enumeration value="B.12 - Tile Drain Loans"/>
          <xsd:enumeration value="B.13 - Budget"/>
          <xsd:enumeration value="B.14 - Policies/Studies"/>
          <xsd:enumeration value="B.15 - Purchasing Contracts"/>
          <xsd:enumeration value="C.01 - Regulation of Traffic"/>
          <xsd:enumeration value="C.02 - Dumping on Streets"/>
          <xsd:enumeration value="C.03 - Weight Restrictions"/>
          <xsd:enumeration value="C.04 - Entranceways"/>
          <xsd:enumeration value="C.05 - Street Closings"/>
          <xsd:enumeration value="C.06 - Construction"/>
          <xsd:enumeration value="C.07 - Boundary Roads - Operational/Maintenance/Capital Projects"/>
          <xsd:enumeration value="C.08 - Tile Drainage"/>
          <xsd:enumeration value="C.09 - Municipal Drainage"/>
          <xsd:enumeration value="C.10 - Storm Sewers"/>
          <xsd:enumeration value="C.11 - Naming of Streets"/>
          <xsd:enumeration value="C.12 - Assumption of Highways"/>
          <xsd:enumeration value="C.13 - Weeds"/>
          <xsd:enumeration value="C.14 - Agreements"/>
          <xsd:enumeration value="C.15 - Policies/Studies"/>
          <xsd:enumeration value="C.16 - Bridges"/>
          <xsd:enumeration value="C.17 - Appointments"/>
          <xsd:enumeration value="C.18 - Pits and Quarries"/>
          <xsd:enumeration value="C.19 - Sidewalks"/>
          <xsd:enumeration value="C.20 - Fees"/>
          <xsd:enumeration value="C.21 - Airport"/>
          <xsd:enumeration value="C.22 - Fleet/Transit"/>
          <xsd:enumeration value="D.01 - Rates and Charges"/>
          <xsd:enumeration value="D.02 - Collection"/>
          <xsd:enumeration value="D.03 - Agreements"/>
          <xsd:enumeration value="D.04 - Recycling"/>
          <xsd:enumeration value="D.05 - Restrictions"/>
          <xsd:enumeration value="D.06 - Waste"/>
          <xsd:enumeration value="D.07 - Landfills"/>
          <xsd:enumeration value="D.08 - Appointments"/>
          <xsd:enumeration value="D.09 - Policies/Studies"/>
          <xsd:enumeration value="E.01 - Restrictions"/>
          <xsd:enumeration value="E.02 - Water Systems"/>
          <xsd:enumeration value="E.03 - Wastewater Systems"/>
          <xsd:enumeration value="E.04 - Agreements"/>
          <xsd:enumeration value="E.05 - Private Systems"/>
          <xsd:enumeration value="E.06 - Drains"/>
          <xsd:enumeration value="E.07 - Rates"/>
          <xsd:enumeration value="E.08 - Construction"/>
          <xsd:enumeration value="E.09 - Appointments"/>
          <xsd:enumeration value="E.10 - Policies/Studies"/>
          <xsd:enumeration value="F.01 - Establishing"/>
          <xsd:enumeration value="F.02 - Appointments"/>
          <xsd:enumeration value="F.03 - Agreements"/>
          <xsd:enumeration value="F.04 - Regulations Set By Fire Department"/>
          <xsd:enumeration value="F.05 - Emergency Planning"/>
          <xsd:enumeration value="F.06 - Policies/Studies"/>
          <xsd:enumeration value="G.01 - Building and Plumbing"/>
          <xsd:enumeration value="G.02 - Property Standards"/>
          <xsd:enumeration value="G.03 - Animal Control"/>
          <xsd:enumeration value="G.04 - Appointments"/>
          <xsd:enumeration value="G.05 - Agreements"/>
          <xsd:enumeration value="G.06 - Fireworks"/>
          <xsd:enumeration value="G.07 - Noise"/>
          <xsd:enumeration value="G.08 - Smoking"/>
          <xsd:enumeration value="G.09 - Livestock Valuers"/>
          <xsd:enumeration value="G.10 - Special Events"/>
          <xsd:enumeration value="G.11 - Swimming Pools"/>
          <xsd:enumeration value="G.12 - Hours of Operation"/>
          <xsd:enumeration value="G.13 - Policies/Studies"/>
          <xsd:enumeration value="H.01 - Recreation"/>
          <xsd:enumeration value="H.02 - Culture"/>
          <xsd:enumeration value="H.03 - Agreements"/>
          <xsd:enumeration value="H.04 - Appointments"/>
          <xsd:enumeration value="H.05 - Libraries"/>
          <xsd:enumeration value="H.06 - Cemeteries"/>
          <xsd:enumeration value="H.07 - Parks and Facilities"/>
          <xsd:enumeration value="H.08 - Trees"/>
          <xsd:enumeration value="H.09 - Trails"/>
          <xsd:enumeration value="H.10 - Boat Launches"/>
          <xsd:enumeration value="H.11 - Docks"/>
          <xsd:enumeration value="H.12 - Policies/Studies"/>
          <xsd:enumeration value="I.01 - Hydro"/>
          <xsd:enumeration value="I.02 - Gas"/>
          <xsd:enumeration value="I.03 - Agreements"/>
          <xsd:enumeration value="I.04 - Water"/>
          <xsd:enumeration value="I.05 - Bell"/>
          <xsd:enumeration value="I.06 - Appointments"/>
          <xsd:enumeration value="I.07 - Policies/Studies"/>
          <xsd:enumeration value="J.01 - Transient Traders"/>
          <xsd:enumeration value="J.02 - Taxies"/>
          <xsd:enumeration value="J.03 - Vehicles Selling Refreshment"/>
          <xsd:enumeration value="J.04 - Salvage Yards"/>
          <xsd:enumeration value="J.05 - Special Events"/>
          <xsd:enumeration value="J.06 - Lottery"/>
          <xsd:enumeration value="J.07 - Vital Statistics"/>
          <xsd:enumeration value="J.08 - Trailer Parks"/>
          <xsd:enumeration value="J.09 - Adult Entertainment"/>
          <xsd:enumeration value="J.10 - Group Homes"/>
          <xsd:enumeration value="J.11 - Other"/>
          <xsd:enumeration value="J.12 - Appointments"/>
          <xsd:enumeration value="J.13 - Agreements"/>
          <xsd:enumeration value="J.14 - Policies/Studies"/>
          <xsd:enumeration value="K.01 - Zoning"/>
          <xsd:enumeration value="K.02 - OPA"/>
          <xsd:enumeration value="K.03 - Agreements"/>
          <xsd:enumeration value="K.04 - Appointments"/>
          <xsd:enumeration value="K.05 - Planning Related Committees"/>
          <xsd:enumeration value="K.06 - Removal of Holding Symbols"/>
          <xsd:enumeration value="K.07 - Clean and Clear"/>
          <xsd:enumeration value="K.08 - Site Plan Controls"/>
          <xsd:enumeration value="K.09 - Deeming By-laws"/>
          <xsd:enumeration value="K.10 - Designate Property"/>
          <xsd:enumeration value="K.11 - Subdivisions"/>
          <xsd:enumeration value="K.12 - Tariff of Fees"/>
          <xsd:enumeration value="K.13 - Development Charges"/>
          <xsd:enumeration value="K.14 - Temporary Suspension from Planning Act"/>
          <xsd:enumeration value="K.15 - Interim Control"/>
          <xsd:enumeration value="K.16 - Validation"/>
          <xsd:enumeration value="K.17 - Green Hub Community Improvement Project (CIP)"/>
          <xsd:enumeration value="K.18 - Policies/Studies"/>
          <xsd:enumeration value="K.19 - Renewable Energy"/>
          <xsd:enumeration value="K.20 - Telecommunications Facilities"/>
          <xsd:enumeration value="L.01 - Agreements"/>
          <xsd:enumeration value="L.02 - Appointments"/>
          <xsd:enumeration value="L.03 - Housing"/>
          <xsd:enumeration value="L.04 - Victoria Manor"/>
          <xsd:enumeration value="L.05 - Children’s Services"/>
          <xsd:enumeration value="L.06 - Policies/Studies"/>
          <xsd:enumeration value="L.07 - Ontario Works"/>
          <xsd:enumeration value="M.01 - Dedication of Land"/>
          <xsd:enumeration value="M.02 - Sale of Land"/>
          <xsd:enumeration value="M.03 - Purchase of Land"/>
          <xsd:enumeration value="M.04 - Boundary Agreements - Legal/Land"/>
          <xsd:enumeration value="M.05 - Leases"/>
          <xsd:enumeration value="M.06 - Licences"/>
          <xsd:enumeration value="M.07 - Encroachments"/>
          <xsd:enumeration value="M.08 - Easements"/>
          <xsd:enumeration value="M.09 - Quit Claim Deed"/>
          <xsd:enumeration value="N.01 - Employee Issues"/>
          <xsd:enumeration value="N.02 - Legal Issues"/>
          <xsd:enumeration value="N.03 - Appointments"/>
          <xsd:enumeration value="N.04 - Agreements"/>
          <xsd:enumeration value="N.05 - Policies/Studies"/>
          <xsd:enumeration value="O.01 - Agreements"/>
          <xsd:enumeration value="O.02 - Tourism"/>
          <xsd:enumeration value="O.03 - BIA"/>
          <xsd:enumeration value="O.04 - Trolley"/>
          <xsd:enumeration value="O.05 - Agriculture"/>
          <xsd:enumeration value="O.06 - Appointments"/>
          <xsd:enumeration value="O.07 - Policies/Studies"/>
          <xsd:enumeration value="O.08 - Heritage"/>
          <xsd:enumeration value="O.09 - Business"/>
          <xsd:enumeration value="O.10 - Innovation"/>
        </xsd:restriction>
      </xsd:simpleType>
    </xsd:element>
    <xsd:element name="By-Law_x0020_Subject" ma:index="46" ma:displayName="By-Law Subject" ma:internalName="By_x002d_Law_x0020_Subject" ma:readOnly="false">
      <xsd:simpleType>
        <xsd:restriction base="dms:Text">
          <xsd:maxLength value="255"/>
        </xsd:restriction>
      </xsd:simpleType>
    </xsd:element>
    <xsd:element name="Approval_x0020_Date" ma:index="47" ma:displayName="Approval Date" ma:default="[today]" ma:format="DateOnly" ma:internalName="Approval_x0020_Date" ma:readOnly="false">
      <xsd:simpleType>
        <xsd:restriction base="dms:DateTime"/>
      </xsd:simpleType>
    </xsd:element>
    <xsd:element name="COKL_x0020_Division" ma:index="48" ma:displayName="COKL Division" ma:list="{1dd0464e-a240-48d1-892c-65f9c860b085}" ma:internalName="COKL_x0020_Division" ma:readOnly="false" ma:showField="Title" ma:web="9a81a57e-1799-4259-a456-052d3d590a0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mailReceived xmlns="2026e193-403e-49b0-84d7-399809578d26" xsi:nil="true"/>
    <ConversationIndex xmlns="2026e193-403e-49b0-84d7-399809578d26" xsi:nil="true"/>
    <EmailDate xmlns="2026e193-403e-49b0-84d7-399809578d26" xsi:nil="true"/>
    <EmailReferences xmlns="http://schemas.microsoft.com/sharepoint/v3" xsi:nil="true"/>
    <Importance xmlns="2026e193-403e-49b0-84d7-399809578d26" xsi:nil="true"/>
    <To xmlns="2026e193-403e-49b0-84d7-399809578d26" xsi:nil="true"/>
    <HasAttachments xmlns="2026e193-403e-49b0-84d7-399809578d26">false</HasAttachments>
    <EmailInReplyTo xmlns="2026e193-403e-49b0-84d7-399809578d26" xsi:nil="true"/>
    <Cc xmlns="2026e193-403e-49b0-84d7-399809578d26" xsi:nil="true"/>
    <EmailBcc xmlns="2026e193-403e-49b0-84d7-399809578d26" xsi:nil="true"/>
    <ConversationTopic xmlns="2026e193-403e-49b0-84d7-399809578d26" xsi:nil="true"/>
    <MailPreviewData xmlns="2026e193-403e-49b0-84d7-399809578d26" xsi:nil="true"/>
    <TaxCatchAll xmlns="2026e193-403e-49b0-84d7-399809578d26">
      <Value>202</Value>
      <Value>37</Value>
      <Value>106</Value>
    </TaxCatchAll>
    <MessageID xmlns="2026e193-403e-49b0-84d7-399809578d26" xsi:nil="true"/>
    <OriginalSubject xmlns="2026e193-403e-49b0-84d7-399809578d26" xsi:nil="true"/>
    <Categories xmlns="http://schemas.microsoft.com/sharepoint/v3" xsi:nil="true"/>
    <EmailReplyTo xmlns="2026e193-403e-49b0-84d7-399809578d26" xsi:nil="true"/>
    <Sender xmlns="2026e193-403e-49b0-84d7-399809578d26" xsi:nil="true"/>
    <_dlc_DocId xmlns="2026e193-403e-49b0-84d7-399809578d26">PYP3NSX4DFEQ-6-5069</_dlc_DocId>
    <_dlc_DocIdUrl xmlns="2026e193-403e-49b0-84d7-399809578d26">
      <Url>https://documents.city.kawarthalakes.on.ca/sites/CorpDocs/_layouts/15/DocIdRedir.aspx?ID=PYP3NSX4DFEQ-6-5069</Url>
      <Description>PYP3NSX4DFEQ-6-5069</Description>
    </_dlc_DocIdUrl>
    <_dlc_DocIdPersistId xmlns="2026e193-403e-49b0-84d7-399809578d26" xsi:nil="true"/>
    <By-Law_x0020_Adopted_x0020_Date xmlns="2026e193-403e-49b0-84d7-399809578d26">2022-06-21T04:00:00+00:00</By-Law_x0020_Adopted_x0020_Date>
    <EDRMRepealed xmlns="2026e193-403e-49b0-84d7-399809578d26">false</EDRMRepealed>
    <iae38185c7424546801dd3aa7ca6875e xmlns="2026e193-403e-49b0-84d7-399809578d26">
      <Terms xmlns="http://schemas.microsoft.com/office/infopath/2007/PartnerControls">
        <TermInfo xmlns="http://schemas.microsoft.com/office/infopath/2007/PartnerControls">
          <TermName xmlns="http://schemas.microsoft.com/office/infopath/2007/PartnerControls">DS Economic Development General</TermName>
          <TermId xmlns="http://schemas.microsoft.com/office/infopath/2007/PartnerControls">577af751-6b1f-4a7f-87d9-daf04bccc98e</TermId>
        </TermInfo>
      </Terms>
    </iae38185c7424546801dd3aa7ca6875e>
    <EDRMApprovalDate xmlns="2026e193-403e-49b0-84d7-399809578d26">2022-06-21T04:00:00+00:00</EDRMApprovalDate>
    <cc4d671312674f33a12c88c5a9b68a3d xmlns="2026e193-403e-49b0-84d7-399809578d26">
      <Terms xmlns="http://schemas.microsoft.com/office/infopath/2007/PartnerControls">
        <TermInfo xmlns="http://schemas.microsoft.com/office/infopath/2007/PartnerControls">
          <TermName xmlns="http://schemas.microsoft.com/office/infopath/2007/PartnerControls">Development Services</TermName>
          <TermId xmlns="http://schemas.microsoft.com/office/infopath/2007/PartnerControls">2dcd7b57-c27b-43e3-9c87-543f74e7d739</TermId>
        </TermInfo>
      </Terms>
    </cc4d671312674f33a12c88c5a9b68a3d>
    <TaxCatchAllLabel xmlns="2026e193-403e-49b0-84d7-399809578d26"/>
    <EDRMByLawNumber xmlns="2026e193-403e-49b0-84d7-399809578d26">2022-116</EDRMByLawNumber>
    <le81714a22f743aca4f71152b32d0970 xmlns="2026e193-403e-49b0-84d7-399809578d26">
      <Terms xmlns="http://schemas.microsoft.com/office/infopath/2007/PartnerControls">
        <TermInfo xmlns="http://schemas.microsoft.com/office/infopath/2007/PartnerControls">
          <TermName xmlns="http://schemas.microsoft.com/office/infopath/2007/PartnerControls">O10 Innovation</TermName>
          <TermId xmlns="http://schemas.microsoft.com/office/infopath/2007/PartnerControls">4fd05590-b9e4-47a8-9141-41520b80c6f9</TermId>
        </TermInfo>
      </Terms>
    </le81714a22f743aca4f71152b32d0970>
    <Posted_x0020_to_x0020_Website xmlns="9a81a57e-1799-4259-a456-052d3d590a00">No</Posted_x0020_to_x0020_Website>
    <Records_x0020_Classification xmlns="9a81a57e-1799-4259-a456-052d3d590a00">32</Records_x0020_Classification>
    <COKL_x0020_Division xmlns="9a81a57e-1799-4259-a456-052d3d590a00">43</COKL_x0020_Division>
    <Approval_x0020_Date xmlns="9a81a57e-1799-4259-a456-052d3d590a00">2022-06-21T04:00:00+00:00</Approval_x0020_Date>
    <By-Law_x0020_Category xmlns="9a81a57e-1799-4259-a456-052d3d590a00">Section O - Economic Development</By-Law_x0020_Category>
    <By-Law_x0020_Sub_x0020_Category xmlns="9a81a57e-1799-4259-a456-052d3d590a00">O.10 - Innovation</By-Law_x0020_Sub_x0020_Category>
    <By-Law_x0020_Subject xmlns="9a81a57e-1799-4259-a456-052d3d590a00">Regulate Filming Activity</By-Law_x0020_Subject>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91717-ECD6-4CF1-98BB-CDEA25FD30A6}">
  <ds:schemaRefs>
    <ds:schemaRef ds:uri="Microsoft.SharePoint.Taxonomy.ContentTypeSync"/>
  </ds:schemaRefs>
</ds:datastoreItem>
</file>

<file path=customXml/itemProps2.xml><?xml version="1.0" encoding="utf-8"?>
<ds:datastoreItem xmlns:ds="http://schemas.openxmlformats.org/officeDocument/2006/customXml" ds:itemID="{BAFDF3BE-5811-4C7D-9B39-502B5AE49D8E}">
  <ds:schemaRefs>
    <ds:schemaRef ds:uri="http://schemas.microsoft.com/sharepoint/v3/contenttype/forms"/>
  </ds:schemaRefs>
</ds:datastoreItem>
</file>

<file path=customXml/itemProps3.xml><?xml version="1.0" encoding="utf-8"?>
<ds:datastoreItem xmlns:ds="http://schemas.openxmlformats.org/officeDocument/2006/customXml" ds:itemID="{2C4DA748-DDD4-4908-A32D-2EC7EA71DC00}">
  <ds:schemaRefs>
    <ds:schemaRef ds:uri="http://schemas.microsoft.com/sharepoint/events"/>
  </ds:schemaRefs>
</ds:datastoreItem>
</file>

<file path=customXml/itemProps4.xml><?xml version="1.0" encoding="utf-8"?>
<ds:datastoreItem xmlns:ds="http://schemas.openxmlformats.org/officeDocument/2006/customXml" ds:itemID="{4C5453BD-80C4-4CCF-B73C-14FA16BBD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26e193-403e-49b0-84d7-399809578d26"/>
    <ds:schemaRef ds:uri="9a81a57e-1799-4259-a456-052d3d590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335D0C-113F-4464-B96E-27E7B327E594}">
  <ds:schemaRef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9a81a57e-1799-4259-a456-052d3d590a00"/>
    <ds:schemaRef ds:uri="http://schemas.microsoft.com/office/infopath/2007/PartnerControls"/>
    <ds:schemaRef ds:uri="http://purl.org/dc/terms/"/>
    <ds:schemaRef ds:uri="2026e193-403e-49b0-84d7-399809578d26"/>
    <ds:schemaRef ds:uri="http://schemas.microsoft.com/sharepoint/v3"/>
    <ds:schemaRef ds:uri="http://www.w3.org/XML/1998/namespace"/>
  </ds:schemaRefs>
</ds:datastoreItem>
</file>

<file path=customXml/itemProps6.xml><?xml version="1.0" encoding="utf-8"?>
<ds:datastoreItem xmlns:ds="http://schemas.openxmlformats.org/officeDocument/2006/customXml" ds:itemID="{D427395E-24E9-43B4-8F72-DF3D89771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3422</Words>
  <Characters>19508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2022 Film By-Law Draft</vt:lpstr>
    </vt:vector>
  </TitlesOfParts>
  <Company>City of Kawartha Lakes</Company>
  <LinksUpToDate>false</LinksUpToDate>
  <CharactersWithSpaces>22885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Film By-Law Draft</dc:title>
  <dc:subject/>
  <dc:creator>Donna Goodwin</dc:creator>
  <cp:keywords/>
  <dc:description/>
  <cp:lastModifiedBy>KAWARTHA-DOM\dgoodwin</cp:lastModifiedBy>
  <cp:revision>2</cp:revision>
  <cp:lastPrinted>2022-04-20T13:10:00Z</cp:lastPrinted>
  <dcterms:created xsi:type="dcterms:W3CDTF">2022-08-25T18:01:00Z</dcterms:created>
  <dcterms:modified xsi:type="dcterms:W3CDTF">2022-08-25T18:01:00Z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0x0101007C4AF017C6BAAE41BCC9A76495DEBB25003E310BCAFBDC4AA29475512589F88BB3001C419AD959D2CB499E167CE3473BD90B</vt:lpwstr>
  </property>
  <property fmtid="{D5CDD505-2E9C-101B-9397-08002B2CF9AE}" pid="3" name="EDRMDivision">
    <vt:lpwstr>106;#DS Economic Development General|577af751-6b1f-4a7f-87d9-daf04bccc98e</vt:lpwstr>
  </property>
  <property fmtid="{D5CDD505-2E9C-101B-9397-08002B2CF9AE}" pid="4" name="_dlc_DocIdItemGuid">
    <vt:lpwstr>2e5e624a-1dc8-40be-a837-004f6549d8a8</vt:lpwstr>
  </property>
  <property fmtid="{D5CDD505-2E9C-101B-9397-08002B2CF9AE}" pid="5" name="iae38185c7424546801dd3aa7ca6875e">
    <vt:lpwstr/>
  </property>
  <property fmtid="{D5CDD505-2E9C-101B-9397-08002B2CF9AE}" pid="6" name="EDRMSubjectMatter">
    <vt:lpwstr>202;#O10 Innovation|4fd05590-b9e4-47a8-9141-41520b80c6f9</vt:lpwstr>
  </property>
  <property fmtid="{D5CDD505-2E9C-101B-9397-08002B2CF9AE}" pid="7" name="EDRMDepartment">
    <vt:lpwstr>37;#Development Services|2dcd7b57-c27b-43e3-9c87-543f74e7d739</vt:lpwstr>
  </property>
  <property fmtid="{D5CDD505-2E9C-101B-9397-08002B2CF9AE}" pid="8" name="Order">
    <vt:r8>88300</vt:r8>
  </property>
  <property fmtid="{D5CDD505-2E9C-101B-9397-08002B2CF9AE}" pid="9" name="xd_ProgID">
    <vt:lpwstr/>
  </property>
  <property fmtid="{D5CDD505-2E9C-101B-9397-08002B2CF9AE}" pid="10" name="EDRMState">
    <vt:lpwstr/>
  </property>
  <property fmtid="{D5CDD505-2E9C-101B-9397-08002B2CF9AE}" pid="11" name="TemplateUrl">
    <vt:lpwstr/>
  </property>
  <property fmtid="{D5CDD505-2E9C-101B-9397-08002B2CF9AE}" pid="12" name="_CopySource">
    <vt:lpwstr>https://documents.city.kawarthalakes.on.ca/workgroups/crww/Draft Bylaws/2022-116 2022 Film By-Law Draft.docx</vt:lpwstr>
  </property>
  <property fmtid="{D5CDD505-2E9C-101B-9397-08002B2CF9AE}" pid="13" name="AssociatedItem">
    <vt:lpwstr/>
  </property>
</Properties>
</file>