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BD35B" w14:textId="77777777" w:rsidR="00B40A6E" w:rsidRPr="00147035" w:rsidRDefault="00B40A6E" w:rsidP="00B40A6E">
      <w:pPr>
        <w:overflowPunct/>
        <w:autoSpaceDE/>
        <w:autoSpaceDN/>
        <w:adjustRightInd/>
        <w:jc w:val="center"/>
        <w:textAlignment w:val="auto"/>
        <w:rPr>
          <w:bCs/>
        </w:rPr>
      </w:pPr>
      <w:r w:rsidRPr="00147035">
        <w:rPr>
          <w:bCs/>
        </w:rPr>
        <w:t>The Corporation of the City of Kawartha Lakes</w:t>
      </w:r>
    </w:p>
    <w:p w14:paraId="6A780B9E" w14:textId="39220C0F" w:rsidR="00B40A6E" w:rsidRDefault="00B40A6E" w:rsidP="00B40A6E">
      <w:pPr>
        <w:jc w:val="center"/>
        <w:rPr>
          <w:bCs/>
        </w:rPr>
      </w:pPr>
      <w:r w:rsidRPr="00147035">
        <w:rPr>
          <w:bCs/>
        </w:rPr>
        <w:t xml:space="preserve">Office Consolidation of By-Law </w:t>
      </w:r>
      <w:r>
        <w:rPr>
          <w:bCs/>
        </w:rPr>
        <w:t>2021-045</w:t>
      </w:r>
    </w:p>
    <w:p w14:paraId="0CB84BB1" w14:textId="77777777" w:rsidR="00B40A6E" w:rsidRPr="00147035" w:rsidRDefault="00B40A6E" w:rsidP="00B40A6E">
      <w:pPr>
        <w:jc w:val="center"/>
        <w:rPr>
          <w:bCs/>
        </w:rPr>
      </w:pPr>
    </w:p>
    <w:p w14:paraId="1A62AA21" w14:textId="2873E403" w:rsidR="00B40A6E" w:rsidRPr="00147035" w:rsidRDefault="00B40A6E" w:rsidP="00B40A6E">
      <w:pPr>
        <w:rPr>
          <w:bCs/>
        </w:rPr>
      </w:pPr>
      <w:r w:rsidRPr="00147035">
        <w:rPr>
          <w:bCs/>
        </w:rPr>
        <w:t xml:space="preserve">Consolidated on </w:t>
      </w:r>
      <w:r>
        <w:rPr>
          <w:bCs/>
        </w:rPr>
        <w:t>December 10, 2024</w:t>
      </w:r>
    </w:p>
    <w:p w14:paraId="60105717" w14:textId="77777777" w:rsidR="00B40A6E" w:rsidRDefault="00B40A6E" w:rsidP="00B40A6E">
      <w:pPr>
        <w:rPr>
          <w:bCs/>
        </w:rPr>
      </w:pPr>
      <w:r w:rsidRPr="00147035">
        <w:rPr>
          <w:bCs/>
        </w:rPr>
        <w:t xml:space="preserve">Passed by Council on </w:t>
      </w:r>
      <w:r>
        <w:rPr>
          <w:bCs/>
        </w:rPr>
        <w:t>April 20, 2021</w:t>
      </w:r>
    </w:p>
    <w:p w14:paraId="562585E2" w14:textId="0487929D" w:rsidR="00B40A6E" w:rsidRPr="00147035" w:rsidRDefault="00B40A6E" w:rsidP="00B40A6E">
      <w:pPr>
        <w:rPr>
          <w:bCs/>
        </w:rPr>
      </w:pPr>
      <w:r w:rsidRPr="00147035">
        <w:rPr>
          <w:bCs/>
        </w:rPr>
        <w:t xml:space="preserve"> </w:t>
      </w:r>
    </w:p>
    <w:p w14:paraId="788E1D65" w14:textId="713A1F5C" w:rsidR="00B40A6E" w:rsidRDefault="00B40A6E" w:rsidP="00B40A6E">
      <w:pPr>
        <w:rPr>
          <w:bCs/>
        </w:rPr>
      </w:pPr>
      <w:r w:rsidRPr="00147035">
        <w:rPr>
          <w:bCs/>
        </w:rPr>
        <w:t>Amendments:</w:t>
      </w:r>
    </w:p>
    <w:p w14:paraId="5DD206B4" w14:textId="77777777" w:rsidR="00B40A6E" w:rsidRPr="00147035" w:rsidRDefault="00B40A6E" w:rsidP="00B40A6E">
      <w:pPr>
        <w:rPr>
          <w:bCs/>
        </w:rPr>
      </w:pPr>
    </w:p>
    <w:p w14:paraId="7F0A93EA" w14:textId="0B4967CC" w:rsidR="00B40A6E" w:rsidRDefault="00B40A6E" w:rsidP="00B40A6E">
      <w:pPr>
        <w:numPr>
          <w:ilvl w:val="0"/>
          <w:numId w:val="41"/>
        </w:numPr>
        <w:tabs>
          <w:tab w:val="left" w:pos="2880"/>
          <w:tab w:val="left" w:pos="5760"/>
        </w:tabs>
        <w:overflowPunct/>
        <w:autoSpaceDE/>
        <w:autoSpaceDN/>
        <w:adjustRightInd/>
        <w:textAlignment w:val="auto"/>
        <w:rPr>
          <w:bCs/>
        </w:rPr>
      </w:pPr>
      <w:r w:rsidRPr="00147035">
        <w:rPr>
          <w:bCs/>
        </w:rPr>
        <w:t xml:space="preserve">By-law </w:t>
      </w:r>
      <w:r>
        <w:rPr>
          <w:bCs/>
        </w:rPr>
        <w:t>2024-236</w:t>
      </w:r>
      <w:r w:rsidRPr="00147035">
        <w:rPr>
          <w:bCs/>
        </w:rPr>
        <w:tab/>
      </w:r>
      <w:r>
        <w:rPr>
          <w:bCs/>
        </w:rPr>
        <w:t>December 10, 2024</w:t>
      </w:r>
      <w:r w:rsidRPr="00147035">
        <w:rPr>
          <w:bCs/>
        </w:rPr>
        <w:tab/>
        <w:t xml:space="preserve">Section </w:t>
      </w:r>
      <w:r>
        <w:rPr>
          <w:bCs/>
        </w:rPr>
        <w:t>1.00, 3.02, 3.04,</w:t>
      </w:r>
    </w:p>
    <w:p w14:paraId="458AF808" w14:textId="5E371E9A" w:rsidR="00B40A6E" w:rsidRDefault="00B40A6E" w:rsidP="00B40A6E">
      <w:pPr>
        <w:tabs>
          <w:tab w:val="left" w:pos="2880"/>
          <w:tab w:val="left" w:pos="5760"/>
        </w:tabs>
        <w:overflowPunct/>
        <w:autoSpaceDE/>
        <w:autoSpaceDN/>
        <w:adjustRightInd/>
        <w:ind w:left="5760"/>
        <w:textAlignment w:val="auto"/>
        <w:rPr>
          <w:bCs/>
        </w:rPr>
      </w:pPr>
      <w:r>
        <w:rPr>
          <w:bCs/>
        </w:rPr>
        <w:t>6.03, 6.06</w:t>
      </w:r>
    </w:p>
    <w:p w14:paraId="69300B41" w14:textId="0377B9F7" w:rsidR="00B40A6E" w:rsidRPr="00147035" w:rsidRDefault="00B40A6E" w:rsidP="00B40A6E">
      <w:pPr>
        <w:tabs>
          <w:tab w:val="left" w:pos="2880"/>
        </w:tabs>
        <w:overflowPunct/>
        <w:autoSpaceDE/>
        <w:autoSpaceDN/>
        <w:adjustRightInd/>
        <w:ind w:left="450" w:hanging="90"/>
        <w:textAlignment w:val="auto"/>
        <w:rPr>
          <w:bCs/>
        </w:rPr>
      </w:pPr>
    </w:p>
    <w:p w14:paraId="754FE327" w14:textId="77777777" w:rsidR="00B40A6E" w:rsidRDefault="00B40A6E" w:rsidP="00B40A6E">
      <w:pPr>
        <w:rPr>
          <w:bCs/>
        </w:rPr>
      </w:pPr>
    </w:p>
    <w:p w14:paraId="203ECDDC" w14:textId="74EE4EBF" w:rsidR="00B40A6E" w:rsidRPr="00147035" w:rsidRDefault="00B40A6E" w:rsidP="00B40A6E">
      <w:pPr>
        <w:rPr>
          <w:bCs/>
        </w:rPr>
      </w:pPr>
      <w:r w:rsidRPr="00147035">
        <w:rPr>
          <w:bCs/>
        </w:rPr>
        <w:t>Note: This consolidation is prepared for convenience only. For accurate reference the original by-laws should be reviewed.</w:t>
      </w:r>
    </w:p>
    <w:p w14:paraId="24E62388" w14:textId="77777777" w:rsidR="00B40A6E" w:rsidRDefault="00B40A6E" w:rsidP="00A51158">
      <w:pPr>
        <w:spacing w:after="240"/>
        <w:jc w:val="center"/>
        <w:rPr>
          <w:b/>
          <w:sz w:val="28"/>
          <w:szCs w:val="28"/>
        </w:rPr>
      </w:pPr>
    </w:p>
    <w:p w14:paraId="4AC62E29" w14:textId="73CD453D" w:rsidR="003E28E6" w:rsidRPr="00D032C2" w:rsidRDefault="007B1D06" w:rsidP="00A51158">
      <w:pPr>
        <w:spacing w:after="240"/>
        <w:jc w:val="center"/>
        <w:rPr>
          <w:b/>
          <w:sz w:val="28"/>
          <w:szCs w:val="28"/>
        </w:rPr>
      </w:pPr>
      <w:r w:rsidRPr="00D032C2">
        <w:rPr>
          <w:b/>
          <w:sz w:val="28"/>
          <w:szCs w:val="28"/>
        </w:rPr>
        <w:t>The Corporation o</w:t>
      </w:r>
      <w:r w:rsidR="001219C8" w:rsidRPr="00D032C2">
        <w:rPr>
          <w:b/>
          <w:sz w:val="28"/>
          <w:szCs w:val="28"/>
        </w:rPr>
        <w:t>f t</w:t>
      </w:r>
      <w:r w:rsidRPr="00D032C2">
        <w:rPr>
          <w:b/>
          <w:sz w:val="28"/>
          <w:szCs w:val="28"/>
        </w:rPr>
        <w:t>he City of Kawartha Lakes</w:t>
      </w:r>
    </w:p>
    <w:p w14:paraId="4AC62E2B" w14:textId="6279BC01" w:rsidR="003E28E6" w:rsidRPr="00D032C2" w:rsidRDefault="007B1D06" w:rsidP="00A51158">
      <w:pPr>
        <w:spacing w:after="240"/>
        <w:jc w:val="center"/>
        <w:rPr>
          <w:b/>
          <w:sz w:val="28"/>
          <w:szCs w:val="28"/>
        </w:rPr>
      </w:pPr>
      <w:r w:rsidRPr="00D032C2">
        <w:rPr>
          <w:b/>
          <w:sz w:val="28"/>
          <w:szCs w:val="28"/>
        </w:rPr>
        <w:t xml:space="preserve">By-Law </w:t>
      </w:r>
      <w:r w:rsidR="000F7101" w:rsidRPr="00D032C2">
        <w:rPr>
          <w:b/>
          <w:sz w:val="28"/>
          <w:szCs w:val="28"/>
        </w:rPr>
        <w:t>2021-</w:t>
      </w:r>
      <w:r w:rsidR="004F6EE2">
        <w:rPr>
          <w:b/>
          <w:sz w:val="28"/>
          <w:szCs w:val="28"/>
        </w:rPr>
        <w:t>045</w:t>
      </w:r>
    </w:p>
    <w:p w14:paraId="4AC62E2D" w14:textId="5AB0EC8C" w:rsidR="003E28E6" w:rsidRPr="00D032C2" w:rsidRDefault="007B1D06" w:rsidP="006B489F">
      <w:pPr>
        <w:pStyle w:val="Title"/>
        <w:pBdr>
          <w:bottom w:val="none" w:sz="0" w:space="0" w:color="auto"/>
        </w:pBdr>
        <w:rPr>
          <w:color w:val="auto"/>
          <w:sz w:val="28"/>
          <w:szCs w:val="28"/>
        </w:rPr>
      </w:pPr>
      <w:r w:rsidRPr="00D032C2">
        <w:rPr>
          <w:color w:val="auto"/>
          <w:sz w:val="28"/>
          <w:szCs w:val="28"/>
        </w:rPr>
        <w:t xml:space="preserve">A By-Law </w:t>
      </w:r>
      <w:r w:rsidR="004A5413" w:rsidRPr="00D032C2">
        <w:rPr>
          <w:color w:val="auto"/>
          <w:sz w:val="28"/>
          <w:szCs w:val="28"/>
        </w:rPr>
        <w:t xml:space="preserve">to </w:t>
      </w:r>
      <w:r w:rsidRPr="00D032C2">
        <w:rPr>
          <w:color w:val="auto"/>
          <w:sz w:val="28"/>
          <w:szCs w:val="28"/>
        </w:rPr>
        <w:t>Regulate the Placement of Election Signs in</w:t>
      </w:r>
      <w:r w:rsidR="004A5413" w:rsidRPr="00D032C2">
        <w:rPr>
          <w:color w:val="auto"/>
          <w:sz w:val="28"/>
          <w:szCs w:val="28"/>
        </w:rPr>
        <w:t xml:space="preserve"> the City of Kawartha Lakes</w:t>
      </w:r>
      <w:r w:rsidR="00114BD4" w:rsidRPr="00D032C2">
        <w:rPr>
          <w:color w:val="auto"/>
          <w:sz w:val="28"/>
          <w:szCs w:val="28"/>
        </w:rPr>
        <w:t xml:space="preserve"> and Repeal </w:t>
      </w:r>
      <w:r w:rsidR="000F7101" w:rsidRPr="00D032C2">
        <w:rPr>
          <w:color w:val="auto"/>
          <w:sz w:val="28"/>
          <w:szCs w:val="28"/>
        </w:rPr>
        <w:t>By-law 2018-077</w:t>
      </w:r>
    </w:p>
    <w:p w14:paraId="4AC62E2F" w14:textId="77777777" w:rsidR="003E28E6" w:rsidRPr="00D032C2" w:rsidRDefault="003E28E6" w:rsidP="006F62E5">
      <w:pPr>
        <w:pStyle w:val="Heading3"/>
      </w:pPr>
      <w:r w:rsidRPr="00D032C2">
        <w:t>Recitals</w:t>
      </w:r>
    </w:p>
    <w:p w14:paraId="5D46A8A6" w14:textId="146B1151" w:rsidR="00F45598" w:rsidRDefault="00F45598" w:rsidP="004B7539">
      <w:pPr>
        <w:pStyle w:val="Header"/>
        <w:numPr>
          <w:ilvl w:val="0"/>
          <w:numId w:val="3"/>
        </w:numPr>
        <w:spacing w:before="240"/>
        <w:ind w:left="576" w:hanging="576"/>
      </w:pPr>
      <w:r w:rsidRPr="00F45598">
        <w:rPr>
          <w:lang w:val="en-CA"/>
        </w:rPr>
        <w:t xml:space="preserve">Section 10 of the </w:t>
      </w:r>
      <w:r w:rsidRPr="00F45598">
        <w:rPr>
          <w:iCs/>
          <w:lang w:val="en-CA"/>
        </w:rPr>
        <w:t>Municipal Act</w:t>
      </w:r>
      <w:r w:rsidRPr="00F45598">
        <w:rPr>
          <w:lang w:val="en-CA"/>
        </w:rPr>
        <w:t xml:space="preserve">, 2001, provides that a single tier municipality may pass by-laws within the spheres of jurisdiction set out therein, </w:t>
      </w:r>
      <w:r w:rsidRPr="00F45598">
        <w:rPr>
          <w:iCs/>
          <w:lang w:val="en-CA"/>
        </w:rPr>
        <w:t>inter alia</w:t>
      </w:r>
      <w:r w:rsidRPr="00F45598">
        <w:rPr>
          <w:i/>
          <w:iCs/>
          <w:lang w:val="en-CA"/>
        </w:rPr>
        <w:t xml:space="preserve"> </w:t>
      </w:r>
      <w:r w:rsidRPr="00F45598">
        <w:rPr>
          <w:lang w:val="en-CA"/>
        </w:rPr>
        <w:t>structures, including fences and signs</w:t>
      </w:r>
    </w:p>
    <w:p w14:paraId="4AC62E31" w14:textId="41C208AE" w:rsidR="003E28E6" w:rsidRPr="00D032C2" w:rsidRDefault="003E28E6" w:rsidP="00F45598">
      <w:pPr>
        <w:pStyle w:val="Header"/>
        <w:numPr>
          <w:ilvl w:val="0"/>
          <w:numId w:val="3"/>
        </w:numPr>
        <w:ind w:left="576" w:hanging="576"/>
      </w:pPr>
      <w:r w:rsidRPr="00D032C2">
        <w:t xml:space="preserve">Section 99 of the </w:t>
      </w:r>
      <w:r w:rsidRPr="00D032C2">
        <w:rPr>
          <w:iCs/>
        </w:rPr>
        <w:t xml:space="preserve">Municipal Act, 2001, </w:t>
      </w:r>
      <w:r w:rsidRPr="00D032C2">
        <w:t>sets out rules that apply to a by-law regulating advertising devices including signs.</w:t>
      </w:r>
    </w:p>
    <w:p w14:paraId="33786781" w14:textId="794C52FA" w:rsidR="00F53A20" w:rsidRDefault="00F45598" w:rsidP="00A977AB">
      <w:pPr>
        <w:pStyle w:val="Header"/>
        <w:numPr>
          <w:ilvl w:val="0"/>
          <w:numId w:val="3"/>
        </w:numPr>
      </w:pPr>
      <w:r w:rsidRPr="00D032C2">
        <w:t>Section 88.2 and 88.4</w:t>
      </w:r>
      <w:r>
        <w:t xml:space="preserve"> of t</w:t>
      </w:r>
      <w:r w:rsidR="00F53A20" w:rsidRPr="00D032C2">
        <w:t xml:space="preserve">he </w:t>
      </w:r>
      <w:r w:rsidR="000F7101" w:rsidRPr="00D032C2">
        <w:t xml:space="preserve">Municipal </w:t>
      </w:r>
      <w:r w:rsidR="00F53A20" w:rsidRPr="00D032C2">
        <w:t>Elections Act,1996</w:t>
      </w:r>
      <w:r>
        <w:t>,</w:t>
      </w:r>
      <w:r w:rsidR="00F53A20" w:rsidRPr="00D032C2">
        <w:t xml:space="preserve"> as amended, regulates</w:t>
      </w:r>
      <w:r w:rsidR="000F7101" w:rsidRPr="00D032C2">
        <w:t xml:space="preserve"> Candidate signs and </w:t>
      </w:r>
      <w:r w:rsidR="004B7539" w:rsidRPr="00D032C2">
        <w:t>Third Party a</w:t>
      </w:r>
      <w:r w:rsidR="00F53A20" w:rsidRPr="00D032C2">
        <w:t>dvertisements</w:t>
      </w:r>
    </w:p>
    <w:p w14:paraId="00182FCB" w14:textId="47AF57F3" w:rsidR="00F45598" w:rsidRPr="00D032C2" w:rsidRDefault="00F45598" w:rsidP="00A977AB">
      <w:pPr>
        <w:pStyle w:val="Header"/>
        <w:numPr>
          <w:ilvl w:val="0"/>
          <w:numId w:val="3"/>
        </w:numPr>
      </w:pPr>
      <w:r w:rsidRPr="00F45598">
        <w:rPr>
          <w:lang w:val="en-CA"/>
        </w:rPr>
        <w:t xml:space="preserve">Section 425 of the </w:t>
      </w:r>
      <w:r w:rsidRPr="003B4116">
        <w:rPr>
          <w:iCs/>
          <w:lang w:val="en-CA"/>
        </w:rPr>
        <w:t>Municipal Act</w:t>
      </w:r>
      <w:r w:rsidRPr="00F45598">
        <w:rPr>
          <w:lang w:val="en-CA"/>
        </w:rPr>
        <w:t>, 2001, establishes that any person who contravenes any by-law of the municipality or of a police services board, as the case may be, passed under the Act, is guilty of an offence;</w:t>
      </w:r>
    </w:p>
    <w:p w14:paraId="4AC62E32" w14:textId="77777777" w:rsidR="003E28E6" w:rsidRPr="00D032C2" w:rsidRDefault="003E28E6" w:rsidP="00A977AB">
      <w:pPr>
        <w:pStyle w:val="ListParagraph"/>
        <w:numPr>
          <w:ilvl w:val="0"/>
          <w:numId w:val="3"/>
        </w:numPr>
      </w:pPr>
      <w:r w:rsidRPr="00D032C2">
        <w:t>Council deems it appropriate to regulate the placement of election signs.</w:t>
      </w:r>
    </w:p>
    <w:p w14:paraId="4AC62E34" w14:textId="1F82D4CB" w:rsidR="003E28E6" w:rsidRPr="00D032C2" w:rsidRDefault="003E28E6" w:rsidP="004B7539">
      <w:pPr>
        <w:pStyle w:val="BodyText2"/>
        <w:spacing w:before="240"/>
        <w:rPr>
          <w:sz w:val="24"/>
        </w:rPr>
      </w:pPr>
      <w:r w:rsidRPr="00D032C2">
        <w:rPr>
          <w:sz w:val="24"/>
        </w:rPr>
        <w:t>Accordingly, the Council of The Corporation of the City of Kawartha Lakes enacts this By-law 20</w:t>
      </w:r>
      <w:r w:rsidR="004B7539" w:rsidRPr="00D032C2">
        <w:rPr>
          <w:sz w:val="24"/>
        </w:rPr>
        <w:t>21-</w:t>
      </w:r>
      <w:r w:rsidR="004F6EE2">
        <w:rPr>
          <w:sz w:val="24"/>
        </w:rPr>
        <w:t>045</w:t>
      </w:r>
      <w:r w:rsidR="00E7729E" w:rsidRPr="00D032C2">
        <w:rPr>
          <w:sz w:val="24"/>
        </w:rPr>
        <w:t>.</w:t>
      </w:r>
    </w:p>
    <w:p w14:paraId="4AC62E36" w14:textId="45D3C76B" w:rsidR="003E28E6" w:rsidRPr="00D032C2" w:rsidRDefault="00961B72" w:rsidP="00A977AB">
      <w:pPr>
        <w:pStyle w:val="Heading2"/>
      </w:pPr>
      <w:r w:rsidRPr="00D032C2">
        <w:t>Section</w:t>
      </w:r>
      <w:r w:rsidR="00114BD4" w:rsidRPr="00D032C2">
        <w:t xml:space="preserve"> 1.00: </w:t>
      </w:r>
      <w:r w:rsidR="003E28E6" w:rsidRPr="00D032C2">
        <w:t>Definitions and Interpretation</w:t>
      </w:r>
    </w:p>
    <w:p w14:paraId="4AC62E38" w14:textId="063B8044" w:rsidR="003E28E6" w:rsidRDefault="003E28E6" w:rsidP="000F4A61">
      <w:pPr>
        <w:spacing w:after="240"/>
      </w:pPr>
      <w:r w:rsidRPr="00D032C2">
        <w:rPr>
          <w:b/>
          <w:bCs/>
        </w:rPr>
        <w:t>“</w:t>
      </w:r>
      <w:r w:rsidR="00470C6F" w:rsidRPr="00D032C2">
        <w:rPr>
          <w:b/>
          <w:bCs/>
        </w:rPr>
        <w:t>A</w:t>
      </w:r>
      <w:r w:rsidRPr="00D032C2">
        <w:rPr>
          <w:b/>
          <w:bCs/>
        </w:rPr>
        <w:t>rea”</w:t>
      </w:r>
      <w:r w:rsidRPr="00D032C2">
        <w:t xml:space="preserve"> means, when referring to the sign face area, the area of the sign face.</w:t>
      </w:r>
    </w:p>
    <w:p w14:paraId="4E14917D" w14:textId="3E743342" w:rsidR="00B40A6E" w:rsidRDefault="00B40A6E" w:rsidP="00B40A6E">
      <w:pPr>
        <w:spacing w:before="120" w:after="120"/>
        <w:rPr>
          <w:bCs/>
          <w:color w:val="000000"/>
          <w:spacing w:val="-2"/>
          <w:lang w:val="en-CA"/>
        </w:rPr>
      </w:pPr>
      <w:r w:rsidRPr="0091109D">
        <w:rPr>
          <w:b/>
          <w:bCs/>
          <w:color w:val="000000"/>
          <w:spacing w:val="-2"/>
        </w:rPr>
        <w:t>“Billboard”</w:t>
      </w:r>
      <w:r w:rsidRPr="0091109D">
        <w:rPr>
          <w:bCs/>
          <w:color w:val="000000"/>
          <w:spacing w:val="-2"/>
        </w:rPr>
        <w:t xml:space="preserve"> </w:t>
      </w:r>
      <w:r w:rsidRPr="0091109D">
        <w:rPr>
          <w:bCs/>
          <w:color w:val="000000"/>
          <w:spacing w:val="-2"/>
          <w:lang w:val="en-CA"/>
        </w:rPr>
        <w:t>means a pre-existing and legally compliant outdoor sign maintained by a person or corporation engaged in the sale or rental of</w:t>
      </w:r>
      <w:r>
        <w:rPr>
          <w:bCs/>
          <w:color w:val="000000"/>
          <w:spacing w:val="-2"/>
          <w:lang w:val="en-CA"/>
        </w:rPr>
        <w:t xml:space="preserve"> space on the s</w:t>
      </w:r>
      <w:r w:rsidRPr="00E55B1D">
        <w:rPr>
          <w:bCs/>
          <w:color w:val="000000"/>
          <w:spacing w:val="-2"/>
          <w:lang w:val="en-CA"/>
        </w:rPr>
        <w:t xml:space="preserve">ign to a </w:t>
      </w:r>
      <w:r w:rsidRPr="00E55B1D">
        <w:rPr>
          <w:bCs/>
          <w:color w:val="000000"/>
          <w:spacing w:val="-2"/>
          <w:lang w:val="en-CA"/>
        </w:rPr>
        <w:lastRenderedPageBreak/>
        <w:t>client, upon which advertising of a</w:t>
      </w:r>
      <w:r>
        <w:rPr>
          <w:bCs/>
          <w:color w:val="000000"/>
          <w:spacing w:val="-2"/>
          <w:lang w:val="en-CA"/>
        </w:rPr>
        <w:t xml:space="preserve"> candidate, </w:t>
      </w:r>
      <w:r w:rsidRPr="00E55B1D">
        <w:rPr>
          <w:bCs/>
          <w:color w:val="000000"/>
          <w:spacing w:val="-2"/>
          <w:lang w:val="en-CA"/>
        </w:rPr>
        <w:t>business, activity, goods, products, services or facilities is not located or</w:t>
      </w:r>
      <w:r>
        <w:rPr>
          <w:bCs/>
          <w:color w:val="000000"/>
          <w:spacing w:val="-2"/>
          <w:lang w:val="en-CA"/>
        </w:rPr>
        <w:t xml:space="preserve"> </w:t>
      </w:r>
      <w:r w:rsidRPr="00E55B1D">
        <w:rPr>
          <w:bCs/>
          <w:color w:val="000000"/>
          <w:spacing w:val="-2"/>
          <w:lang w:val="en-CA"/>
        </w:rPr>
        <w:t>offered on the premises</w:t>
      </w:r>
      <w:r>
        <w:rPr>
          <w:bCs/>
          <w:color w:val="000000"/>
          <w:spacing w:val="-2"/>
          <w:lang w:val="en-CA"/>
        </w:rPr>
        <w:t xml:space="preserve"> of the Billboard</w:t>
      </w:r>
      <w:r w:rsidRPr="00E55B1D">
        <w:rPr>
          <w:bCs/>
          <w:color w:val="000000"/>
          <w:spacing w:val="-2"/>
          <w:lang w:val="en-CA"/>
        </w:rPr>
        <w:t>.</w:t>
      </w:r>
      <w:r>
        <w:rPr>
          <w:bCs/>
          <w:color w:val="000000"/>
          <w:spacing w:val="-2"/>
          <w:lang w:val="en-CA"/>
        </w:rPr>
        <w:t xml:space="preserve"> This includes mobile billboards that are legally moved from location to location on agreed upon terms between the billboard owner and the candidate. For the purposes of clarity, should a candidate choose to advertise on a Billboard, this is not considered an election sign, but is considered a campaign advertising expense. </w:t>
      </w:r>
    </w:p>
    <w:p w14:paraId="69782300" w14:textId="77777777" w:rsidR="00B40A6E" w:rsidRPr="00B40A6E" w:rsidRDefault="00B40A6E" w:rsidP="00B40A6E">
      <w:pPr>
        <w:spacing w:before="240" w:after="240"/>
        <w:jc w:val="right"/>
        <w:rPr>
          <w:b/>
          <w:bCs/>
          <w:color w:val="000000"/>
          <w:spacing w:val="-2"/>
          <w:sz w:val="20"/>
          <w:lang w:val="en-CA"/>
        </w:rPr>
      </w:pPr>
      <w:r w:rsidRPr="00B40A6E">
        <w:rPr>
          <w:b/>
          <w:bCs/>
          <w:color w:val="000000"/>
          <w:spacing w:val="-2"/>
          <w:sz w:val="20"/>
          <w:lang w:val="en-CA"/>
        </w:rPr>
        <w:t>By-Law 2024-236, Effective December 10, 2024</w:t>
      </w:r>
    </w:p>
    <w:p w14:paraId="4AC62E3A" w14:textId="6FAC33C4" w:rsidR="003E28E6" w:rsidRPr="00D032C2" w:rsidRDefault="003E28E6" w:rsidP="004B7539">
      <w:pPr>
        <w:spacing w:before="240"/>
      </w:pPr>
      <w:r w:rsidRPr="00D032C2">
        <w:rPr>
          <w:b/>
        </w:rPr>
        <w:t>“</w:t>
      </w:r>
      <w:r w:rsidR="00470C6F" w:rsidRPr="00D032C2">
        <w:rPr>
          <w:b/>
        </w:rPr>
        <w:t>B</w:t>
      </w:r>
      <w:r w:rsidRPr="00D032C2">
        <w:rPr>
          <w:b/>
        </w:rPr>
        <w:t>y-</w:t>
      </w:r>
      <w:r w:rsidR="00470C6F" w:rsidRPr="00D032C2">
        <w:rPr>
          <w:b/>
        </w:rPr>
        <w:t>L</w:t>
      </w:r>
      <w:r w:rsidRPr="00D032C2">
        <w:rPr>
          <w:b/>
        </w:rPr>
        <w:t xml:space="preserve">aw” </w:t>
      </w:r>
      <w:r w:rsidRPr="00D032C2">
        <w:t>means this by-law, as it may be amended from time to time.</w:t>
      </w:r>
      <w:r w:rsidR="003B301A" w:rsidRPr="00D032C2">
        <w:t xml:space="preserve"> </w:t>
      </w:r>
      <w:r w:rsidRPr="00D032C2">
        <w:t xml:space="preserve">The </w:t>
      </w:r>
      <w:r w:rsidR="009D2C46" w:rsidRPr="00D032C2">
        <w:t>recitals to, and the s</w:t>
      </w:r>
      <w:r w:rsidRPr="00D032C2">
        <w:t xml:space="preserve">chedules attached to this </w:t>
      </w:r>
      <w:r w:rsidR="009D2C46" w:rsidRPr="00D032C2">
        <w:t>b</w:t>
      </w:r>
      <w:r w:rsidRPr="00D032C2">
        <w:t>y-law are considered integral parts of it and enforceable as such.</w:t>
      </w:r>
    </w:p>
    <w:p w14:paraId="4AC62E3C" w14:textId="058EB1AA" w:rsidR="003E28E6" w:rsidRPr="00D032C2" w:rsidRDefault="003E28E6" w:rsidP="004B7539">
      <w:pPr>
        <w:spacing w:before="240"/>
      </w:pPr>
      <w:r w:rsidRPr="00D032C2">
        <w:rPr>
          <w:b/>
          <w:bCs/>
        </w:rPr>
        <w:t>“</w:t>
      </w:r>
      <w:r w:rsidR="00470C6F" w:rsidRPr="00D032C2">
        <w:rPr>
          <w:b/>
          <w:bCs/>
        </w:rPr>
        <w:t>C</w:t>
      </w:r>
      <w:r w:rsidR="00961B72" w:rsidRPr="00D032C2">
        <w:rPr>
          <w:b/>
          <w:bCs/>
        </w:rPr>
        <w:t xml:space="preserve">ampaign </w:t>
      </w:r>
      <w:r w:rsidR="00470C6F" w:rsidRPr="00D032C2">
        <w:rPr>
          <w:b/>
          <w:bCs/>
        </w:rPr>
        <w:t>H</w:t>
      </w:r>
      <w:r w:rsidRPr="00D032C2">
        <w:rPr>
          <w:b/>
          <w:bCs/>
        </w:rPr>
        <w:t>eadquarters”</w:t>
      </w:r>
      <w:r w:rsidRPr="00D032C2">
        <w:t xml:space="preserve"> means a retail or commercial property where a registered candidate has set up an office to conduct an election campaign in compliance with all other applicable Municipal By-laws.</w:t>
      </w:r>
    </w:p>
    <w:p w14:paraId="4AC62E3F" w14:textId="037E1525" w:rsidR="003E28E6" w:rsidRPr="00D032C2" w:rsidRDefault="003E28E6" w:rsidP="004B7539">
      <w:pPr>
        <w:spacing w:before="240"/>
      </w:pPr>
      <w:r w:rsidRPr="00D032C2">
        <w:rPr>
          <w:b/>
          <w:bCs/>
        </w:rPr>
        <w:t>“</w:t>
      </w:r>
      <w:r w:rsidR="00470C6F" w:rsidRPr="00D032C2">
        <w:rPr>
          <w:b/>
          <w:bCs/>
        </w:rPr>
        <w:t>C</w:t>
      </w:r>
      <w:r w:rsidRPr="00D032C2">
        <w:rPr>
          <w:b/>
          <w:bCs/>
        </w:rPr>
        <w:t>andidate”</w:t>
      </w:r>
      <w:r w:rsidRPr="00D032C2">
        <w:t xml:space="preserve"> shall have the same meaning as in the </w:t>
      </w:r>
      <w:r w:rsidRPr="00D032C2">
        <w:rPr>
          <w:iCs/>
        </w:rPr>
        <w:t>Canada Elections Act</w:t>
      </w:r>
      <w:r w:rsidR="00247519">
        <w:rPr>
          <w:iCs/>
        </w:rPr>
        <w:t>, 2000</w:t>
      </w:r>
      <w:r w:rsidRPr="00D032C2">
        <w:rPr>
          <w:iCs/>
        </w:rPr>
        <w:t xml:space="preserve">, </w:t>
      </w:r>
      <w:r w:rsidRPr="00D032C2">
        <w:t xml:space="preserve">the </w:t>
      </w:r>
      <w:r w:rsidRPr="00D032C2">
        <w:rPr>
          <w:iCs/>
        </w:rPr>
        <w:t>Election</w:t>
      </w:r>
      <w:r w:rsidR="00247519">
        <w:rPr>
          <w:iCs/>
        </w:rPr>
        <w:t>s</w:t>
      </w:r>
      <w:r w:rsidRPr="00D032C2">
        <w:rPr>
          <w:iCs/>
        </w:rPr>
        <w:t xml:space="preserve"> Act</w:t>
      </w:r>
      <w:r w:rsidR="00247519">
        <w:rPr>
          <w:iCs/>
        </w:rPr>
        <w:t>, 1990</w:t>
      </w:r>
      <w:r w:rsidRPr="00D032C2">
        <w:rPr>
          <w:iCs/>
        </w:rPr>
        <w:t xml:space="preserve"> (Ontario) </w:t>
      </w:r>
      <w:r w:rsidRPr="00D032C2">
        <w:t xml:space="preserve">or the </w:t>
      </w:r>
      <w:r w:rsidR="00247519">
        <w:rPr>
          <w:iCs/>
        </w:rPr>
        <w:t>Municipal Elections Act</w:t>
      </w:r>
      <w:r w:rsidR="00247519">
        <w:t>, 1996</w:t>
      </w:r>
      <w:r w:rsidRPr="00D032C2">
        <w:t xml:space="preserve">, as applicable, and shall be deemed to include a person seeking to influence other persons to vote for or against any question or by-law submitted to the electors under section 8 of the </w:t>
      </w:r>
      <w:r w:rsidRPr="00D032C2">
        <w:rPr>
          <w:iCs/>
        </w:rPr>
        <w:t xml:space="preserve">Municipal Elections Act, 1996, S.O. 1996, c.32, </w:t>
      </w:r>
      <w:r w:rsidRPr="00D032C2">
        <w:t>as amended</w:t>
      </w:r>
      <w:r w:rsidRPr="00D032C2">
        <w:rPr>
          <w:iCs/>
        </w:rPr>
        <w:t>.</w:t>
      </w:r>
    </w:p>
    <w:p w14:paraId="4AC62E40" w14:textId="111DAADB" w:rsidR="00CF1F5F" w:rsidRPr="00D032C2" w:rsidRDefault="00CF1F5F" w:rsidP="004B7539">
      <w:pPr>
        <w:spacing w:before="240"/>
      </w:pPr>
      <w:r w:rsidRPr="00D032C2">
        <w:rPr>
          <w:b/>
        </w:rPr>
        <w:t xml:space="preserve">“City”, “City of Kawartha Lakes” or “Kawartha Lakes” </w:t>
      </w:r>
      <w:r w:rsidR="00247519">
        <w:t>means t</w:t>
      </w:r>
      <w:r w:rsidRPr="00D032C2">
        <w:t xml:space="preserve">he Corporation of the City of Kawartha Lakes and includes its entire geographic area. </w:t>
      </w:r>
    </w:p>
    <w:p w14:paraId="4AC62E42" w14:textId="34D5693E" w:rsidR="003E28E6" w:rsidRPr="00D032C2" w:rsidRDefault="003E28E6" w:rsidP="004B7539">
      <w:pPr>
        <w:spacing w:before="240"/>
      </w:pPr>
      <w:r w:rsidRPr="00D032C2">
        <w:rPr>
          <w:b/>
        </w:rPr>
        <w:t>“</w:t>
      </w:r>
      <w:r w:rsidR="00CF1F5F" w:rsidRPr="00D032C2">
        <w:rPr>
          <w:b/>
        </w:rPr>
        <w:t xml:space="preserve">City </w:t>
      </w:r>
      <w:r w:rsidRPr="00D032C2">
        <w:rPr>
          <w:b/>
        </w:rPr>
        <w:t xml:space="preserve">Clerk” </w:t>
      </w:r>
      <w:r w:rsidRPr="00D032C2">
        <w:t xml:space="preserve">means the person within the administration of the City which fulfils the function of the City Clerk as required by the </w:t>
      </w:r>
      <w:r w:rsidRPr="00D032C2">
        <w:rPr>
          <w:iCs/>
        </w:rPr>
        <w:t>Municipal Act 2001 S. O.</w:t>
      </w:r>
      <w:r w:rsidR="004513BB" w:rsidRPr="00D032C2">
        <w:rPr>
          <w:iCs/>
        </w:rPr>
        <w:t xml:space="preserve"> 2001</w:t>
      </w:r>
      <w:r w:rsidRPr="00D032C2">
        <w:rPr>
          <w:iCs/>
        </w:rPr>
        <w:t xml:space="preserve"> c.25 </w:t>
      </w:r>
      <w:r w:rsidRPr="00D032C2">
        <w:t xml:space="preserve">or his/her designate. </w:t>
      </w:r>
    </w:p>
    <w:p w14:paraId="4AC62E44" w14:textId="7356F67C" w:rsidR="003E28E6" w:rsidRPr="00D032C2" w:rsidRDefault="003E28E6" w:rsidP="004B7539">
      <w:pPr>
        <w:spacing w:before="240"/>
      </w:pPr>
      <w:r w:rsidRPr="00D032C2">
        <w:rPr>
          <w:b/>
        </w:rPr>
        <w:t xml:space="preserve">“Council” </w:t>
      </w:r>
      <w:r w:rsidRPr="00D032C2">
        <w:t>means the municipal council for the City.</w:t>
      </w:r>
    </w:p>
    <w:p w14:paraId="4AC62E46" w14:textId="77777777" w:rsidR="003E28E6" w:rsidRPr="00D032C2" w:rsidRDefault="00284FF4" w:rsidP="004B7539">
      <w:pPr>
        <w:spacing w:before="240"/>
      </w:pPr>
      <w:r w:rsidRPr="00D032C2">
        <w:rPr>
          <w:b/>
        </w:rPr>
        <w:t>“</w:t>
      </w:r>
      <w:r w:rsidR="00470C6F" w:rsidRPr="00D032C2">
        <w:rPr>
          <w:b/>
        </w:rPr>
        <w:t>C</w:t>
      </w:r>
      <w:r w:rsidR="003E28E6" w:rsidRPr="00D032C2">
        <w:rPr>
          <w:b/>
        </w:rPr>
        <w:t>urb”</w:t>
      </w:r>
      <w:r w:rsidR="003E28E6" w:rsidRPr="00D032C2">
        <w:t xml:space="preserve"> means a concrete edge or border of a roadway.</w:t>
      </w:r>
    </w:p>
    <w:p w14:paraId="4AC62E4A" w14:textId="7F5749B8" w:rsidR="002A58A3" w:rsidRPr="00D032C2" w:rsidRDefault="002A58A3" w:rsidP="004B7539">
      <w:pPr>
        <w:spacing w:before="240"/>
        <w:rPr>
          <w:lang w:val="en-CA"/>
        </w:rPr>
      </w:pPr>
      <w:r w:rsidRPr="00D032C2">
        <w:rPr>
          <w:lang w:val="en-CA"/>
        </w:rPr>
        <w:t>“</w:t>
      </w:r>
      <w:r w:rsidRPr="00D032C2">
        <w:rPr>
          <w:b/>
          <w:bCs/>
          <w:lang w:val="en-CA"/>
        </w:rPr>
        <w:t>Display</w:t>
      </w:r>
      <w:r w:rsidR="00F96E20" w:rsidRPr="00D032C2">
        <w:rPr>
          <w:lang w:val="en-CA"/>
        </w:rPr>
        <w:t xml:space="preserve">” </w:t>
      </w:r>
      <w:r w:rsidRPr="00D032C2">
        <w:rPr>
          <w:lang w:val="en-CA"/>
        </w:rPr>
        <w:t>shall mean, but is not limited to, erect, affix, attach, place or</w:t>
      </w:r>
      <w:r w:rsidR="004B7539" w:rsidRPr="00D032C2">
        <w:rPr>
          <w:lang w:val="en-CA"/>
        </w:rPr>
        <w:t xml:space="preserve"> </w:t>
      </w:r>
      <w:r w:rsidRPr="00D032C2">
        <w:rPr>
          <w:lang w:val="en-CA"/>
        </w:rPr>
        <w:t>maintain or cause or permit to be erected, affixed, attached, placed or</w:t>
      </w:r>
      <w:r w:rsidR="004B7539" w:rsidRPr="00D032C2">
        <w:rPr>
          <w:lang w:val="en-CA"/>
        </w:rPr>
        <w:t xml:space="preserve"> </w:t>
      </w:r>
      <w:r w:rsidRPr="00D032C2">
        <w:rPr>
          <w:lang w:val="en-CA"/>
        </w:rPr>
        <w:t>maintained.</w:t>
      </w:r>
    </w:p>
    <w:p w14:paraId="4AC62E4C" w14:textId="259F65EA" w:rsidR="003E28E6" w:rsidRPr="00D032C2" w:rsidRDefault="003E28E6" w:rsidP="004B7539">
      <w:pPr>
        <w:spacing w:before="240"/>
      </w:pPr>
      <w:r w:rsidRPr="00D032C2">
        <w:rPr>
          <w:b/>
          <w:bCs/>
        </w:rPr>
        <w:t>“</w:t>
      </w:r>
      <w:r w:rsidR="00470C6F" w:rsidRPr="00D032C2">
        <w:rPr>
          <w:b/>
          <w:bCs/>
        </w:rPr>
        <w:t>D</w:t>
      </w:r>
      <w:r w:rsidRPr="00D032C2">
        <w:rPr>
          <w:b/>
          <w:bCs/>
        </w:rPr>
        <w:t>riveway”</w:t>
      </w:r>
      <w:r w:rsidR="004B7539" w:rsidRPr="00D032C2">
        <w:rPr>
          <w:b/>
          <w:bCs/>
        </w:rPr>
        <w:t xml:space="preserve"> </w:t>
      </w:r>
      <w:r w:rsidRPr="00D032C2">
        <w:t xml:space="preserve">means the improved land on a </w:t>
      </w:r>
      <w:r w:rsidR="00B45786" w:rsidRPr="00D032C2">
        <w:t>r</w:t>
      </w:r>
      <w:r w:rsidRPr="00D032C2">
        <w:t>oad which provides vehicular access from the roadway to adjacent land;</w:t>
      </w:r>
    </w:p>
    <w:p w14:paraId="4AC62E4E" w14:textId="75C2DC5C" w:rsidR="002A58A3" w:rsidRPr="00D032C2" w:rsidRDefault="002A58A3" w:rsidP="004B7539">
      <w:pPr>
        <w:spacing w:before="240"/>
        <w:rPr>
          <w:b/>
          <w:bCs/>
        </w:rPr>
      </w:pPr>
      <w:r w:rsidRPr="00D032C2">
        <w:rPr>
          <w:lang w:val="en-CA" w:eastAsia="en-CA"/>
        </w:rPr>
        <w:t>“</w:t>
      </w:r>
      <w:r w:rsidRPr="00D032C2">
        <w:rPr>
          <w:b/>
          <w:bCs/>
          <w:lang w:val="en-CA" w:eastAsia="en-CA"/>
        </w:rPr>
        <w:t>Election</w:t>
      </w:r>
      <w:r w:rsidR="00F96E20" w:rsidRPr="00D032C2">
        <w:rPr>
          <w:lang w:val="en-CA" w:eastAsia="en-CA"/>
        </w:rPr>
        <w:t xml:space="preserve">” </w:t>
      </w:r>
      <w:r w:rsidRPr="00D032C2">
        <w:rPr>
          <w:lang w:val="en-CA" w:eastAsia="en-CA"/>
        </w:rPr>
        <w:t>shall mean any federal, provincial or municipal election</w:t>
      </w:r>
      <w:r w:rsidR="00F96E20" w:rsidRPr="00D032C2">
        <w:rPr>
          <w:lang w:val="en-CA" w:eastAsia="en-CA"/>
        </w:rPr>
        <w:t>, including by-elections,</w:t>
      </w:r>
      <w:r w:rsidRPr="00D032C2">
        <w:rPr>
          <w:lang w:val="en-CA" w:eastAsia="en-CA"/>
        </w:rPr>
        <w:t xml:space="preserve"> and any </w:t>
      </w:r>
      <w:r w:rsidR="00247519">
        <w:rPr>
          <w:lang w:val="en-CA" w:eastAsia="en-CA"/>
        </w:rPr>
        <w:t xml:space="preserve">referendum, </w:t>
      </w:r>
      <w:r w:rsidRPr="00D032C2">
        <w:rPr>
          <w:lang w:val="en-CA" w:eastAsia="en-CA"/>
        </w:rPr>
        <w:t>question or by-law submitted to the electors and includes an election to a local board or commission.</w:t>
      </w:r>
    </w:p>
    <w:p w14:paraId="7DFCA7CA" w14:textId="77777777" w:rsidR="00B40A6E" w:rsidRPr="00B2035C" w:rsidRDefault="00B40A6E" w:rsidP="00B40A6E">
      <w:pPr>
        <w:spacing w:before="120" w:after="120"/>
        <w:rPr>
          <w:bCs/>
          <w:color w:val="000000"/>
          <w:spacing w:val="-2"/>
        </w:rPr>
      </w:pPr>
      <w:r w:rsidRPr="00B2035C">
        <w:rPr>
          <w:b/>
          <w:bCs/>
          <w:color w:val="000000"/>
          <w:spacing w:val="-2"/>
        </w:rPr>
        <w:lastRenderedPageBreak/>
        <w:t>“Election Sign”</w:t>
      </w:r>
      <w:r w:rsidRPr="00B2035C">
        <w:rPr>
          <w:bCs/>
          <w:color w:val="000000"/>
          <w:spacing w:val="-2"/>
        </w:rPr>
        <w:t xml:space="preserve"> </w:t>
      </w:r>
      <w:r w:rsidRPr="00B2035C">
        <w:rPr>
          <w:bCs/>
          <w:color w:val="000000"/>
          <w:spacing w:val="-2"/>
          <w:lang w:val="en-CA"/>
        </w:rPr>
        <w:t>shall mean any sign, image, words, picture, device, notice</w:t>
      </w:r>
      <w:r w:rsidRPr="00B2035C">
        <w:rPr>
          <w:bCs/>
          <w:color w:val="000000"/>
          <w:spacing w:val="-2"/>
        </w:rPr>
        <w:t xml:space="preserve"> </w:t>
      </w:r>
      <w:r w:rsidRPr="00B2035C">
        <w:rPr>
          <w:bCs/>
          <w:color w:val="000000"/>
          <w:spacing w:val="-2"/>
          <w:lang w:val="en-CA"/>
        </w:rPr>
        <w:t>or visual medium, or any combination thereof, including without limitation,</w:t>
      </w:r>
      <w:r w:rsidRPr="00B2035C">
        <w:rPr>
          <w:bCs/>
          <w:color w:val="000000"/>
          <w:spacing w:val="-2"/>
        </w:rPr>
        <w:t xml:space="preserve"> </w:t>
      </w:r>
      <w:r w:rsidRPr="00B2035C">
        <w:rPr>
          <w:bCs/>
          <w:color w:val="000000"/>
          <w:spacing w:val="-2"/>
          <w:lang w:val="en-CA"/>
        </w:rPr>
        <w:t xml:space="preserve">any poster, placard, bulletin, banner, </w:t>
      </w:r>
      <w:r>
        <w:rPr>
          <w:bCs/>
          <w:color w:val="000000"/>
          <w:spacing w:val="-2"/>
          <w:lang w:val="en-CA"/>
        </w:rPr>
        <w:t xml:space="preserve">flag, </w:t>
      </w:r>
      <w:r w:rsidRPr="00B2035C">
        <w:rPr>
          <w:bCs/>
          <w:color w:val="000000"/>
          <w:spacing w:val="-2"/>
          <w:lang w:val="en-CA"/>
        </w:rPr>
        <w:t>wearables</w:t>
      </w:r>
      <w:r>
        <w:rPr>
          <w:bCs/>
          <w:color w:val="000000"/>
          <w:spacing w:val="-2"/>
          <w:lang w:val="en-CA"/>
        </w:rPr>
        <w:t xml:space="preserve"> (</w:t>
      </w:r>
      <w:r w:rsidRPr="00B2035C">
        <w:rPr>
          <w:bCs/>
          <w:color w:val="000000"/>
          <w:spacing w:val="-2"/>
          <w:lang w:val="en-CA"/>
        </w:rPr>
        <w:t>such as hats, shirts and</w:t>
      </w:r>
      <w:r w:rsidRPr="00B2035C">
        <w:rPr>
          <w:bCs/>
          <w:color w:val="000000"/>
          <w:spacing w:val="-2"/>
        </w:rPr>
        <w:t xml:space="preserve"> </w:t>
      </w:r>
      <w:r w:rsidRPr="00B2035C">
        <w:rPr>
          <w:bCs/>
          <w:color w:val="000000"/>
          <w:spacing w:val="-2"/>
          <w:lang w:val="en-CA"/>
        </w:rPr>
        <w:t>buttons</w:t>
      </w:r>
      <w:r>
        <w:rPr>
          <w:bCs/>
          <w:color w:val="000000"/>
          <w:spacing w:val="-2"/>
          <w:lang w:val="en-CA"/>
        </w:rPr>
        <w:t>)</w:t>
      </w:r>
      <w:r w:rsidRPr="00B2035C">
        <w:rPr>
          <w:bCs/>
          <w:color w:val="000000"/>
          <w:spacing w:val="-2"/>
          <w:lang w:val="en-CA"/>
        </w:rPr>
        <w:t xml:space="preserve"> or vehicle wrap, which identifies, depicts, promotes, advertises or provides information</w:t>
      </w:r>
      <w:r w:rsidRPr="00B2035C">
        <w:rPr>
          <w:bCs/>
          <w:color w:val="000000"/>
          <w:spacing w:val="-2"/>
        </w:rPr>
        <w:t xml:space="preserve"> </w:t>
      </w:r>
      <w:r w:rsidRPr="00B2035C">
        <w:rPr>
          <w:bCs/>
          <w:color w:val="000000"/>
          <w:spacing w:val="-2"/>
          <w:lang w:val="en-CA"/>
        </w:rPr>
        <w:t>about;</w:t>
      </w:r>
    </w:p>
    <w:p w14:paraId="60BDD95B" w14:textId="77777777" w:rsidR="00B40A6E" w:rsidRDefault="00B40A6E" w:rsidP="00B40A6E">
      <w:pPr>
        <w:numPr>
          <w:ilvl w:val="0"/>
          <w:numId w:val="43"/>
        </w:numPr>
        <w:spacing w:before="120" w:after="120"/>
        <w:rPr>
          <w:bCs/>
          <w:color w:val="000000"/>
          <w:spacing w:val="-2"/>
          <w:lang w:val="en-CA"/>
        </w:rPr>
      </w:pPr>
      <w:r w:rsidRPr="00B2035C">
        <w:rPr>
          <w:bCs/>
          <w:color w:val="000000"/>
          <w:spacing w:val="-2"/>
          <w:lang w:val="en-CA"/>
        </w:rPr>
        <w:t>an individual who is a candidate;</w:t>
      </w:r>
      <w:r>
        <w:rPr>
          <w:bCs/>
          <w:color w:val="000000"/>
          <w:spacing w:val="-2"/>
          <w:lang w:val="en-CA"/>
        </w:rPr>
        <w:t xml:space="preserve"> or</w:t>
      </w:r>
    </w:p>
    <w:p w14:paraId="6E486454" w14:textId="77777777" w:rsidR="00B40A6E" w:rsidRPr="00B2035C" w:rsidRDefault="00B40A6E" w:rsidP="00B40A6E">
      <w:pPr>
        <w:numPr>
          <w:ilvl w:val="0"/>
          <w:numId w:val="43"/>
        </w:numPr>
        <w:spacing w:before="120" w:after="120"/>
        <w:rPr>
          <w:bCs/>
          <w:color w:val="000000"/>
          <w:spacing w:val="-2"/>
          <w:lang w:val="en-CA"/>
        </w:rPr>
      </w:pPr>
      <w:r>
        <w:rPr>
          <w:bCs/>
          <w:color w:val="000000"/>
          <w:spacing w:val="-2"/>
          <w:lang w:val="en-CA"/>
        </w:rPr>
        <w:t>a political party; or</w:t>
      </w:r>
    </w:p>
    <w:p w14:paraId="6A3DD669" w14:textId="77777777" w:rsidR="00B40A6E" w:rsidRDefault="00B40A6E" w:rsidP="00B40A6E">
      <w:pPr>
        <w:numPr>
          <w:ilvl w:val="0"/>
          <w:numId w:val="43"/>
        </w:numPr>
        <w:spacing w:before="120" w:after="120"/>
        <w:rPr>
          <w:bCs/>
          <w:color w:val="000000"/>
          <w:spacing w:val="-2"/>
          <w:lang w:val="en-CA"/>
        </w:rPr>
      </w:pPr>
      <w:r w:rsidRPr="00B2035C">
        <w:rPr>
          <w:bCs/>
          <w:color w:val="000000"/>
          <w:spacing w:val="-2"/>
          <w:lang w:val="en-CA"/>
        </w:rPr>
        <w:t>a question or by-law submitted to electors; or</w:t>
      </w:r>
    </w:p>
    <w:p w14:paraId="61576990" w14:textId="77777777" w:rsidR="00B40A6E" w:rsidRPr="00B2035C" w:rsidRDefault="00B40A6E" w:rsidP="00B40A6E">
      <w:pPr>
        <w:numPr>
          <w:ilvl w:val="0"/>
          <w:numId w:val="43"/>
        </w:numPr>
        <w:spacing w:before="120" w:after="120"/>
        <w:rPr>
          <w:bCs/>
          <w:color w:val="000000"/>
          <w:spacing w:val="-2"/>
          <w:lang w:val="en-CA"/>
        </w:rPr>
      </w:pPr>
      <w:r w:rsidRPr="00B2035C">
        <w:rPr>
          <w:bCs/>
          <w:color w:val="000000"/>
          <w:spacing w:val="-2"/>
          <w:lang w:val="en-CA"/>
        </w:rPr>
        <w:t>Promotes recognition of</w:t>
      </w:r>
      <w:r>
        <w:rPr>
          <w:bCs/>
          <w:color w:val="000000"/>
          <w:spacing w:val="-2"/>
          <w:lang w:val="en-CA"/>
        </w:rPr>
        <w:t>,</w:t>
      </w:r>
      <w:r w:rsidRPr="00B2035C">
        <w:rPr>
          <w:bCs/>
          <w:color w:val="000000"/>
          <w:spacing w:val="-2"/>
          <w:lang w:val="en-CA"/>
        </w:rPr>
        <w:t xml:space="preserve"> or influences persons to vote for or against any candidate or any question or by-law submitted to electors.</w:t>
      </w:r>
    </w:p>
    <w:p w14:paraId="717996F8" w14:textId="15A98F56" w:rsidR="00B40A6E" w:rsidRDefault="00B40A6E" w:rsidP="00B40A6E">
      <w:pPr>
        <w:spacing w:before="240" w:after="240"/>
        <w:rPr>
          <w:bCs/>
          <w:color w:val="000000"/>
          <w:spacing w:val="-2"/>
          <w:lang w:val="en-CA"/>
        </w:rPr>
      </w:pPr>
      <w:r w:rsidRPr="00B2035C">
        <w:rPr>
          <w:bCs/>
          <w:color w:val="000000"/>
          <w:spacing w:val="-2"/>
          <w:lang w:val="en-CA"/>
        </w:rPr>
        <w:t>For the purpose of clarification, “Election Sign” includes “Vehicle Sign”,</w:t>
      </w:r>
      <w:r>
        <w:rPr>
          <w:bCs/>
          <w:color w:val="000000"/>
          <w:spacing w:val="-2"/>
          <w:lang w:val="en-CA"/>
        </w:rPr>
        <w:t xml:space="preserve"> and “Ground Mounted Sign”, and does not include a “Billboard”. </w:t>
      </w:r>
    </w:p>
    <w:p w14:paraId="24EC8154" w14:textId="45E1BE76" w:rsidR="00B40A6E" w:rsidRPr="00B40A6E" w:rsidRDefault="00B40A6E" w:rsidP="00B40A6E">
      <w:pPr>
        <w:spacing w:before="240" w:after="240"/>
        <w:jc w:val="right"/>
        <w:rPr>
          <w:b/>
          <w:bCs/>
          <w:color w:val="000000"/>
          <w:spacing w:val="-2"/>
          <w:sz w:val="20"/>
          <w:lang w:val="en-CA"/>
        </w:rPr>
      </w:pPr>
      <w:r w:rsidRPr="00B40A6E">
        <w:rPr>
          <w:b/>
          <w:bCs/>
          <w:color w:val="000000"/>
          <w:spacing w:val="-2"/>
          <w:sz w:val="20"/>
          <w:lang w:val="en-CA"/>
        </w:rPr>
        <w:t>By-Law 2024-236, Effective December 10, 2024</w:t>
      </w:r>
    </w:p>
    <w:p w14:paraId="4AC62E66" w14:textId="40E49E0D" w:rsidR="003E28E6" w:rsidRPr="00D032C2" w:rsidRDefault="00CF1F5F" w:rsidP="00B40A6E">
      <w:pPr>
        <w:spacing w:before="120"/>
      </w:pPr>
      <w:r w:rsidRPr="00D032C2">
        <w:rPr>
          <w:b/>
          <w:bCs/>
        </w:rPr>
        <w:t>“</w:t>
      </w:r>
      <w:r w:rsidR="00470C6F" w:rsidRPr="00D032C2">
        <w:rPr>
          <w:b/>
          <w:bCs/>
        </w:rPr>
        <w:t>G</w:t>
      </w:r>
      <w:r w:rsidR="003E28E6" w:rsidRPr="00D032C2">
        <w:rPr>
          <w:b/>
          <w:bCs/>
        </w:rPr>
        <w:t xml:space="preserve">round </w:t>
      </w:r>
      <w:r w:rsidR="00470C6F" w:rsidRPr="00D032C2">
        <w:rPr>
          <w:b/>
          <w:bCs/>
        </w:rPr>
        <w:t>M</w:t>
      </w:r>
      <w:r w:rsidR="003E28E6" w:rsidRPr="00D032C2">
        <w:rPr>
          <w:b/>
          <w:bCs/>
        </w:rPr>
        <w:t xml:space="preserve">ounted </w:t>
      </w:r>
      <w:r w:rsidR="00470C6F" w:rsidRPr="00D032C2">
        <w:rPr>
          <w:b/>
          <w:bCs/>
        </w:rPr>
        <w:t>S</w:t>
      </w:r>
      <w:r w:rsidR="003E28E6" w:rsidRPr="00D032C2">
        <w:rPr>
          <w:b/>
          <w:bCs/>
        </w:rPr>
        <w:t>ign”</w:t>
      </w:r>
      <w:r w:rsidR="003E28E6" w:rsidRPr="00D032C2">
        <w:t xml:space="preserve"> means an </w:t>
      </w:r>
      <w:r w:rsidRPr="00D032C2">
        <w:t>e</w:t>
      </w:r>
      <w:r w:rsidR="003E28E6" w:rsidRPr="00D032C2">
        <w:t xml:space="preserve">lection </w:t>
      </w:r>
      <w:r w:rsidRPr="00D032C2">
        <w:t>s</w:t>
      </w:r>
      <w:r w:rsidR="003E28E6" w:rsidRPr="00D032C2">
        <w:t xml:space="preserve">ign or </w:t>
      </w:r>
      <w:r w:rsidRPr="00D032C2">
        <w:t>e</w:t>
      </w:r>
      <w:r w:rsidR="003E28E6" w:rsidRPr="00D032C2">
        <w:t xml:space="preserve">lection </w:t>
      </w:r>
      <w:r w:rsidRPr="00D032C2">
        <w:t>s</w:t>
      </w:r>
      <w:r w:rsidR="003E28E6" w:rsidRPr="00D032C2">
        <w:t>ign structure upheld by one or more supports constructed or driven into or onto the ground.</w:t>
      </w:r>
    </w:p>
    <w:p w14:paraId="4AC62E68" w14:textId="440C1CD9" w:rsidR="003E28E6" w:rsidRPr="00D032C2" w:rsidRDefault="003E28E6" w:rsidP="004B7539">
      <w:pPr>
        <w:spacing w:before="240"/>
      </w:pPr>
      <w:r w:rsidRPr="00D032C2">
        <w:rPr>
          <w:b/>
          <w:bCs/>
        </w:rPr>
        <w:t>“</w:t>
      </w:r>
      <w:r w:rsidR="00470C6F" w:rsidRPr="00D032C2">
        <w:rPr>
          <w:b/>
          <w:bCs/>
        </w:rPr>
        <w:t>H</w:t>
      </w:r>
      <w:r w:rsidRPr="00D032C2">
        <w:rPr>
          <w:b/>
          <w:bCs/>
        </w:rPr>
        <w:t>ighway”</w:t>
      </w:r>
      <w:r w:rsidRPr="00D032C2">
        <w:t xml:space="preserve"> shall have the same meaning as the </w:t>
      </w:r>
      <w:r w:rsidRPr="00D032C2">
        <w:rPr>
          <w:iCs/>
        </w:rPr>
        <w:t xml:space="preserve">Highway Traffic Act, R.S.O. 1990, c.H.8, </w:t>
      </w:r>
      <w:r w:rsidRPr="00D032C2">
        <w:t>and includes a common and public highway, street, avenue, parkway, driveway, square, place, bridge, viaduct, or trestle, any part of which is intended for, or used by the general public for the passage of vehicles and includes the area between the lateral property lines thereof.</w:t>
      </w:r>
      <w:r w:rsidR="00247519">
        <w:t xml:space="preserve"> This definition does not include Provincial Highways 7, 7A, 35, and 115, which shall be regulated</w:t>
      </w:r>
      <w:r w:rsidR="00EF3228">
        <w:t xml:space="preserve"> exclusively by the Ministry of Transportation</w:t>
      </w:r>
      <w:r w:rsidR="00247519">
        <w:t>.</w:t>
      </w:r>
    </w:p>
    <w:p w14:paraId="45F8DD0C" w14:textId="782F7C2A" w:rsidR="00B40A6E" w:rsidRDefault="00B40A6E" w:rsidP="00B40A6E">
      <w:pPr>
        <w:spacing w:before="240" w:after="240"/>
        <w:rPr>
          <w:bCs/>
          <w:color w:val="000000"/>
          <w:spacing w:val="-2"/>
        </w:rPr>
      </w:pPr>
      <w:r w:rsidRPr="00586F55">
        <w:rPr>
          <w:b/>
          <w:bCs/>
          <w:color w:val="000000"/>
          <w:spacing w:val="-2"/>
        </w:rPr>
        <w:t>“Median Strip”</w:t>
      </w:r>
      <w:r w:rsidRPr="00586F55">
        <w:rPr>
          <w:bCs/>
          <w:color w:val="000000"/>
          <w:spacing w:val="-2"/>
        </w:rPr>
        <w:t xml:space="preserve"> means the portion of a highway so constructed as to separate traffic travelling in one direction from traffic travelling in the opposite direction by a physical barrier or a raised or depressed paved or unpaved separation area that is not intended to allow crossing vehicular movement and includes a</w:t>
      </w:r>
      <w:r>
        <w:rPr>
          <w:bCs/>
          <w:color w:val="000000"/>
          <w:spacing w:val="-2"/>
        </w:rPr>
        <w:t xml:space="preserve"> central island in a roundabout or cul-de-sac.</w:t>
      </w:r>
    </w:p>
    <w:p w14:paraId="275C13CD" w14:textId="77777777" w:rsidR="00B40A6E" w:rsidRPr="00B40A6E" w:rsidRDefault="00B40A6E" w:rsidP="00B40A6E">
      <w:pPr>
        <w:spacing w:before="240" w:after="240"/>
        <w:jc w:val="right"/>
        <w:rPr>
          <w:b/>
          <w:bCs/>
          <w:color w:val="000000"/>
          <w:spacing w:val="-2"/>
          <w:sz w:val="20"/>
          <w:lang w:val="en-CA"/>
        </w:rPr>
      </w:pPr>
      <w:r w:rsidRPr="00B40A6E">
        <w:rPr>
          <w:b/>
          <w:bCs/>
          <w:color w:val="000000"/>
          <w:spacing w:val="-2"/>
          <w:sz w:val="20"/>
          <w:lang w:val="en-CA"/>
        </w:rPr>
        <w:t>By-Law 2024-236, Effective December 10, 2024</w:t>
      </w:r>
    </w:p>
    <w:p w14:paraId="4AC62E75" w14:textId="393D6BCA" w:rsidR="00CE52AE" w:rsidRPr="00D032C2" w:rsidRDefault="00CE52AE" w:rsidP="004B7539">
      <w:pPr>
        <w:spacing w:before="240"/>
      </w:pPr>
      <w:r w:rsidRPr="00D032C2">
        <w:rPr>
          <w:b/>
        </w:rPr>
        <w:t xml:space="preserve">“Municipal Law Enforcement Officer” </w:t>
      </w:r>
      <w:r w:rsidRPr="00D032C2">
        <w:t>means a person appointed by Council under section 15 of the Police Services Act to enforce the by-laws of t</w:t>
      </w:r>
      <w:r w:rsidR="003B4116">
        <w:t>he City, and includes the Licens</w:t>
      </w:r>
      <w:r w:rsidRPr="00D032C2">
        <w:t>ing Officer.</w:t>
      </w:r>
    </w:p>
    <w:p w14:paraId="4AC62E77" w14:textId="74A395BF" w:rsidR="003E28E6" w:rsidRPr="00D032C2" w:rsidRDefault="003E28E6" w:rsidP="004B7539">
      <w:pPr>
        <w:spacing w:before="240"/>
      </w:pPr>
      <w:r w:rsidRPr="00D032C2">
        <w:rPr>
          <w:b/>
          <w:bCs/>
        </w:rPr>
        <w:t>“</w:t>
      </w:r>
      <w:r w:rsidR="00CE52AE" w:rsidRPr="00D032C2">
        <w:rPr>
          <w:b/>
          <w:bCs/>
        </w:rPr>
        <w:t>P</w:t>
      </w:r>
      <w:r w:rsidRPr="00D032C2">
        <w:rPr>
          <w:b/>
          <w:bCs/>
        </w:rPr>
        <w:t>erson”</w:t>
      </w:r>
      <w:r w:rsidRPr="00D032C2">
        <w:t xml:space="preserve"> includes, but is not limited to an individual, a sole proprietorship, a partnership, an unincorporated association, a trust, a bo</w:t>
      </w:r>
      <w:r w:rsidR="00CF1F5F" w:rsidRPr="00D032C2">
        <w:t xml:space="preserve">dy corporate, a natural </w:t>
      </w:r>
      <w:r w:rsidR="00B45786" w:rsidRPr="00D032C2">
        <w:t>p</w:t>
      </w:r>
      <w:r w:rsidR="00CF1F5F" w:rsidRPr="00D032C2">
        <w:t>erson.</w:t>
      </w:r>
    </w:p>
    <w:p w14:paraId="4AC62E79" w14:textId="717C7C8B" w:rsidR="003E28E6" w:rsidRPr="00D032C2" w:rsidRDefault="003E28E6" w:rsidP="004B7539">
      <w:pPr>
        <w:spacing w:before="240"/>
        <w:rPr>
          <w:spacing w:val="-2"/>
        </w:rPr>
      </w:pPr>
      <w:r w:rsidRPr="00D032C2">
        <w:rPr>
          <w:b/>
          <w:bCs/>
        </w:rPr>
        <w:t>“</w:t>
      </w:r>
      <w:r w:rsidR="00CE52AE" w:rsidRPr="00D032C2">
        <w:rPr>
          <w:b/>
          <w:bCs/>
        </w:rPr>
        <w:t>P</w:t>
      </w:r>
      <w:r w:rsidRPr="00D032C2">
        <w:rPr>
          <w:b/>
          <w:bCs/>
        </w:rPr>
        <w:t xml:space="preserve">lace” </w:t>
      </w:r>
      <w:r w:rsidRPr="00D032C2">
        <w:t>means the attachment, installation, erection, displaying, affixing or alteration of a sign.</w:t>
      </w:r>
    </w:p>
    <w:p w14:paraId="4AC62E7B" w14:textId="46AAA13B" w:rsidR="003E28E6" w:rsidRPr="00D032C2" w:rsidRDefault="003E28E6" w:rsidP="004B7539">
      <w:pPr>
        <w:spacing w:before="240"/>
        <w:rPr>
          <w:spacing w:val="-2"/>
        </w:rPr>
      </w:pPr>
      <w:r w:rsidRPr="00D032C2">
        <w:rPr>
          <w:b/>
          <w:bCs/>
          <w:spacing w:val="-2"/>
        </w:rPr>
        <w:lastRenderedPageBreak/>
        <w:t>“Police”</w:t>
      </w:r>
      <w:r w:rsidR="00CF1F5F" w:rsidRPr="00D032C2">
        <w:t xml:space="preserve"> means a chief of </w:t>
      </w:r>
      <w:r w:rsidR="00EF3228">
        <w:t>police or other police officer as defined in the Police Services Act, 1990.</w:t>
      </w:r>
    </w:p>
    <w:p w14:paraId="4AC62E7D" w14:textId="07144C7A" w:rsidR="003E28E6" w:rsidRPr="00D032C2" w:rsidRDefault="003E28E6" w:rsidP="004B7539">
      <w:pPr>
        <w:spacing w:before="240"/>
      </w:pPr>
      <w:r w:rsidRPr="00D032C2">
        <w:rPr>
          <w:b/>
          <w:bCs/>
        </w:rPr>
        <w:t>“</w:t>
      </w:r>
      <w:r w:rsidR="00CE52AE" w:rsidRPr="00D032C2">
        <w:rPr>
          <w:b/>
          <w:bCs/>
        </w:rPr>
        <w:t>P</w:t>
      </w:r>
      <w:r w:rsidR="00CF1F5F" w:rsidRPr="00D032C2">
        <w:rPr>
          <w:b/>
          <w:bCs/>
        </w:rPr>
        <w:t xml:space="preserve">ublic </w:t>
      </w:r>
      <w:r w:rsidR="00CE52AE" w:rsidRPr="00D032C2">
        <w:rPr>
          <w:b/>
          <w:bCs/>
        </w:rPr>
        <w:t>P</w:t>
      </w:r>
      <w:r w:rsidRPr="00D032C2">
        <w:rPr>
          <w:b/>
          <w:bCs/>
        </w:rPr>
        <w:t>roperty”</w:t>
      </w:r>
      <w:r w:rsidRPr="00D032C2">
        <w:t xml:space="preserve"> means property owned by or under the control of the City of Kawartha Lakes or any of its agencies, boards or commissions, including but not limited to public </w:t>
      </w:r>
      <w:r w:rsidR="00B45786" w:rsidRPr="00D032C2">
        <w:t>h</w:t>
      </w:r>
      <w:r w:rsidRPr="00D032C2">
        <w:t>ighways</w:t>
      </w:r>
      <w:r w:rsidR="00EF3228">
        <w:t>, bridges,</w:t>
      </w:r>
      <w:r w:rsidRPr="00D032C2">
        <w:t xml:space="preserve"> curbs, driveways, median strips, public utility pole</w:t>
      </w:r>
      <w:r w:rsidR="00EF3228">
        <w:t>s</w:t>
      </w:r>
      <w:r w:rsidRPr="00D032C2">
        <w:t>, shoulder, sidewalk, traffic control device, utility pole regardless of whether the pole is owned by or under the control of the City.</w:t>
      </w:r>
    </w:p>
    <w:p w14:paraId="4AC62E7F" w14:textId="337E1DA2" w:rsidR="003E28E6" w:rsidRPr="00D032C2" w:rsidRDefault="003E28E6" w:rsidP="004B7539">
      <w:pPr>
        <w:spacing w:before="240"/>
      </w:pPr>
      <w:r w:rsidRPr="00D032C2">
        <w:rPr>
          <w:b/>
          <w:bCs/>
        </w:rPr>
        <w:t>“</w:t>
      </w:r>
      <w:r w:rsidR="00CE52AE" w:rsidRPr="00D032C2">
        <w:rPr>
          <w:b/>
          <w:bCs/>
        </w:rPr>
        <w:t>P</w:t>
      </w:r>
      <w:r w:rsidRPr="00D032C2">
        <w:rPr>
          <w:b/>
          <w:bCs/>
        </w:rPr>
        <w:t>ublic</w:t>
      </w:r>
      <w:r w:rsidR="00CF1F5F" w:rsidRPr="00D032C2">
        <w:rPr>
          <w:b/>
          <w:bCs/>
        </w:rPr>
        <w:t xml:space="preserve"> </w:t>
      </w:r>
      <w:r w:rsidR="00CE52AE" w:rsidRPr="00D032C2">
        <w:rPr>
          <w:b/>
          <w:bCs/>
        </w:rPr>
        <w:t>U</w:t>
      </w:r>
      <w:r w:rsidRPr="00D032C2">
        <w:rPr>
          <w:b/>
          <w:bCs/>
        </w:rPr>
        <w:t xml:space="preserve">tility </w:t>
      </w:r>
      <w:r w:rsidR="00CE52AE" w:rsidRPr="00D032C2">
        <w:rPr>
          <w:b/>
          <w:bCs/>
        </w:rPr>
        <w:t>P</w:t>
      </w:r>
      <w:r w:rsidRPr="00D032C2">
        <w:rPr>
          <w:b/>
          <w:bCs/>
        </w:rPr>
        <w:t>ole”</w:t>
      </w:r>
      <w:r w:rsidRPr="00D032C2">
        <w:t xml:space="preserve"> means a pole owned or controlled by an entity which provides a municipal or public utility service, including the City,</w:t>
      </w:r>
      <w:r w:rsidR="00EF3228">
        <w:t xml:space="preserve"> </w:t>
      </w:r>
      <w:proofErr w:type="spellStart"/>
      <w:r w:rsidR="00EF3228">
        <w:t>Cogeco</w:t>
      </w:r>
      <w:proofErr w:type="spellEnd"/>
      <w:r w:rsidR="00EF3228">
        <w:t>,</w:t>
      </w:r>
      <w:r w:rsidRPr="00D032C2">
        <w:t xml:space="preserve"> Bell Canada, Hydro</w:t>
      </w:r>
      <w:r w:rsidR="00A40631">
        <w:t xml:space="preserve"> One</w:t>
      </w:r>
      <w:r w:rsidRPr="00D032C2">
        <w:t xml:space="preserve"> and any subsidiaries.</w:t>
      </w:r>
    </w:p>
    <w:p w14:paraId="4AC62E81" w14:textId="0113CB65" w:rsidR="003E28E6" w:rsidRPr="00D032C2" w:rsidRDefault="003E28E6" w:rsidP="004B7539">
      <w:pPr>
        <w:spacing w:before="240"/>
      </w:pPr>
      <w:r w:rsidRPr="00D032C2">
        <w:rPr>
          <w:b/>
          <w:bCs/>
        </w:rPr>
        <w:t>“</w:t>
      </w:r>
      <w:r w:rsidR="00CE52AE" w:rsidRPr="00D032C2">
        <w:rPr>
          <w:b/>
          <w:bCs/>
        </w:rPr>
        <w:t>S</w:t>
      </w:r>
      <w:r w:rsidRPr="00D032C2">
        <w:rPr>
          <w:b/>
          <w:bCs/>
        </w:rPr>
        <w:t>houlder”</w:t>
      </w:r>
      <w:r w:rsidRPr="00D032C2">
        <w:t xml:space="preserve"> means that part of the </w:t>
      </w:r>
      <w:r w:rsidR="00CF1F5F" w:rsidRPr="00D032C2">
        <w:t>r</w:t>
      </w:r>
      <w:r w:rsidRPr="00D032C2">
        <w:t xml:space="preserve">oad immediately adjacent to the </w:t>
      </w:r>
      <w:r w:rsidR="00CF1F5F" w:rsidRPr="00D032C2">
        <w:t>r</w:t>
      </w:r>
      <w:r w:rsidRPr="00D032C2">
        <w:t xml:space="preserve">oadway </w:t>
      </w:r>
      <w:r w:rsidR="00CF1F5F" w:rsidRPr="00D032C2">
        <w:t>a</w:t>
      </w:r>
      <w:r w:rsidRPr="00D032C2">
        <w:t>nd having a surface which has been improved for the use of vehicles with asphalt, concrete or gravel.</w:t>
      </w:r>
    </w:p>
    <w:p w14:paraId="4AC62E83" w14:textId="32C24EEE" w:rsidR="001D4997" w:rsidRPr="00D032C2" w:rsidRDefault="00CF1F5F" w:rsidP="004B7539">
      <w:pPr>
        <w:spacing w:before="240"/>
      </w:pPr>
      <w:r w:rsidRPr="00D032C2">
        <w:rPr>
          <w:b/>
          <w:bCs/>
        </w:rPr>
        <w:t>“</w:t>
      </w:r>
      <w:r w:rsidR="00CE52AE" w:rsidRPr="00D032C2">
        <w:rPr>
          <w:b/>
          <w:bCs/>
        </w:rPr>
        <w:t>S</w:t>
      </w:r>
      <w:r w:rsidR="003E28E6" w:rsidRPr="00D032C2">
        <w:rPr>
          <w:b/>
          <w:bCs/>
        </w:rPr>
        <w:t>idewalk”</w:t>
      </w:r>
      <w:r w:rsidR="003E28E6" w:rsidRPr="00D032C2">
        <w:t xml:space="preserve"> includes but is</w:t>
      </w:r>
      <w:r w:rsidRPr="00D032C2">
        <w:t xml:space="preserve"> not limited to all parts of a r</w:t>
      </w:r>
      <w:r w:rsidR="003E28E6" w:rsidRPr="00D032C2">
        <w:t xml:space="preserve">oad set aside for the use </w:t>
      </w:r>
    </w:p>
    <w:p w14:paraId="4AC62E84" w14:textId="77777777" w:rsidR="003E28E6" w:rsidRPr="00D032C2" w:rsidRDefault="003E28E6">
      <w:proofErr w:type="gramStart"/>
      <w:r w:rsidRPr="00D032C2">
        <w:t>of</w:t>
      </w:r>
      <w:proofErr w:type="gramEnd"/>
      <w:r w:rsidRPr="00D032C2">
        <w:t xml:space="preserve"> pedestrians.</w:t>
      </w:r>
    </w:p>
    <w:p w14:paraId="4AC62E86" w14:textId="580768CF" w:rsidR="001D4997" w:rsidRPr="00D032C2" w:rsidRDefault="001D4997" w:rsidP="004B7539">
      <w:pPr>
        <w:spacing w:before="240"/>
      </w:pPr>
      <w:r w:rsidRPr="00D032C2">
        <w:rPr>
          <w:b/>
        </w:rPr>
        <w:t xml:space="preserve">"Sign" </w:t>
      </w:r>
      <w:r w:rsidRPr="00D032C2">
        <w:t>means any surface upon which there is printed, projected or attached any announcement, declaration, or insignia used for direction, information, identifications, advertisement, promotion or promotion of products, activity or services, and includes a structure, whether in a</w:t>
      </w:r>
      <w:r w:rsidRPr="00D032C2">
        <w:rPr>
          <w:b/>
        </w:rPr>
        <w:t xml:space="preserve"> </w:t>
      </w:r>
      <w:r w:rsidRPr="00D032C2">
        <w:t>fixed location or designed to be portable or capable of being relocated, or part thereof specifically designed for the foregoing uses. Furthermore, this includes flags, banners, posters, placard,</w:t>
      </w:r>
      <w:r w:rsidR="003B301A" w:rsidRPr="00D032C2">
        <w:t xml:space="preserve"> </w:t>
      </w:r>
      <w:r w:rsidRPr="00D032C2">
        <w:t>advertising devices or any object intended for advertising purposes.</w:t>
      </w:r>
    </w:p>
    <w:p w14:paraId="4AC62E88" w14:textId="4FECCBFA" w:rsidR="002A58A3" w:rsidRPr="00D032C2" w:rsidRDefault="002A58A3" w:rsidP="00F96E20">
      <w:pPr>
        <w:spacing w:before="240"/>
      </w:pPr>
      <w:r w:rsidRPr="00D032C2">
        <w:rPr>
          <w:lang w:val="en-CA"/>
        </w:rPr>
        <w:t>“</w:t>
      </w:r>
      <w:r w:rsidRPr="00D032C2">
        <w:rPr>
          <w:b/>
          <w:bCs/>
          <w:lang w:val="en-CA"/>
        </w:rPr>
        <w:t>Vehicle Sign</w:t>
      </w:r>
      <w:r w:rsidR="00F96E20" w:rsidRPr="00D032C2">
        <w:rPr>
          <w:lang w:val="en-CA"/>
        </w:rPr>
        <w:t xml:space="preserve">” </w:t>
      </w:r>
      <w:r w:rsidRPr="00D032C2">
        <w:rPr>
          <w:lang w:val="en-CA"/>
        </w:rPr>
        <w:t>shall mean any form of Election Sign displayed in or on a vehicle or trailer.</w:t>
      </w:r>
    </w:p>
    <w:p w14:paraId="4AC62E8A" w14:textId="04FFA262" w:rsidR="003E28E6" w:rsidRPr="00D032C2" w:rsidRDefault="003E28E6" w:rsidP="00F96E20">
      <w:pPr>
        <w:spacing w:before="240"/>
      </w:pPr>
      <w:r w:rsidRPr="00D032C2">
        <w:rPr>
          <w:b/>
          <w:bCs/>
        </w:rPr>
        <w:t>“</w:t>
      </w:r>
      <w:r w:rsidR="00CE52AE" w:rsidRPr="00D032C2">
        <w:rPr>
          <w:b/>
          <w:bCs/>
        </w:rPr>
        <w:t>S</w:t>
      </w:r>
      <w:r w:rsidRPr="00D032C2">
        <w:rPr>
          <w:b/>
          <w:bCs/>
        </w:rPr>
        <w:t xml:space="preserve">ign </w:t>
      </w:r>
      <w:r w:rsidR="00CE52AE" w:rsidRPr="00D032C2">
        <w:rPr>
          <w:b/>
          <w:bCs/>
        </w:rPr>
        <w:t>F</w:t>
      </w:r>
      <w:r w:rsidRPr="00D032C2">
        <w:rPr>
          <w:b/>
          <w:bCs/>
        </w:rPr>
        <w:t>ace”</w:t>
      </w:r>
      <w:r w:rsidRPr="00D032C2">
        <w:t xml:space="preserve"> means that portion of the si</w:t>
      </w:r>
      <w:r w:rsidR="00CF1F5F" w:rsidRPr="00D032C2">
        <w:t xml:space="preserve">gn, excluding the supporting </w:t>
      </w:r>
      <w:r w:rsidRPr="00D032C2">
        <w:t>structure, where copy can be placed and may include both sides of the sign.</w:t>
      </w:r>
    </w:p>
    <w:p w14:paraId="4AC62E8C" w14:textId="5FF86B8A" w:rsidR="003E28E6" w:rsidRPr="00D032C2" w:rsidRDefault="003E28E6" w:rsidP="00F96E20">
      <w:pPr>
        <w:spacing w:before="240"/>
      </w:pPr>
      <w:r w:rsidRPr="00D032C2">
        <w:rPr>
          <w:b/>
          <w:bCs/>
        </w:rPr>
        <w:t>“</w:t>
      </w:r>
      <w:r w:rsidR="00CE52AE" w:rsidRPr="00D032C2">
        <w:rPr>
          <w:b/>
          <w:bCs/>
        </w:rPr>
        <w:t>S</w:t>
      </w:r>
      <w:r w:rsidRPr="00D032C2">
        <w:rPr>
          <w:b/>
          <w:bCs/>
        </w:rPr>
        <w:t xml:space="preserve">ign </w:t>
      </w:r>
      <w:r w:rsidR="00CE52AE" w:rsidRPr="00D032C2">
        <w:rPr>
          <w:b/>
          <w:bCs/>
        </w:rPr>
        <w:t>H</w:t>
      </w:r>
      <w:r w:rsidRPr="00D032C2">
        <w:rPr>
          <w:b/>
          <w:bCs/>
        </w:rPr>
        <w:t>eight”</w:t>
      </w:r>
      <w:r w:rsidRPr="00D032C2">
        <w:t xml:space="preserve"> means the vertical distance fr</w:t>
      </w:r>
      <w:r w:rsidR="00C379D3" w:rsidRPr="00D032C2">
        <w:t>o</w:t>
      </w:r>
      <w:r w:rsidRPr="00D032C2">
        <w:t xml:space="preserve">m the base at finished grade to </w:t>
      </w:r>
      <w:r w:rsidR="00CF1F5F" w:rsidRPr="00D032C2">
        <w:t>t</w:t>
      </w:r>
      <w:r w:rsidRPr="00D032C2">
        <w:t>he top of the highest attached component of the sign.</w:t>
      </w:r>
    </w:p>
    <w:p w14:paraId="4AC62E91" w14:textId="08AA3FFD" w:rsidR="002A58A3" w:rsidRPr="00D032C2" w:rsidRDefault="002A58A3" w:rsidP="00F96E20">
      <w:pPr>
        <w:spacing w:before="240"/>
        <w:rPr>
          <w:lang w:val="en-CA"/>
        </w:rPr>
      </w:pPr>
      <w:r w:rsidRPr="00D032C2">
        <w:rPr>
          <w:lang w:val="en-CA"/>
        </w:rPr>
        <w:t>“</w:t>
      </w:r>
      <w:r w:rsidRPr="00D032C2">
        <w:rPr>
          <w:b/>
          <w:bCs/>
          <w:lang w:val="en-CA"/>
        </w:rPr>
        <w:t>Third Party Advertisement</w:t>
      </w:r>
      <w:r w:rsidR="00F96E20" w:rsidRPr="00D032C2">
        <w:rPr>
          <w:lang w:val="en-CA"/>
        </w:rPr>
        <w:t xml:space="preserve">” </w:t>
      </w:r>
      <w:r w:rsidRPr="00D032C2">
        <w:rPr>
          <w:lang w:val="en-CA"/>
        </w:rPr>
        <w:t>shall mean an advertisement in any</w:t>
      </w:r>
      <w:r w:rsidR="00F96E20" w:rsidRPr="00D032C2">
        <w:rPr>
          <w:lang w:val="en-CA"/>
        </w:rPr>
        <w:t xml:space="preserve"> </w:t>
      </w:r>
      <w:r w:rsidRPr="00D032C2">
        <w:rPr>
          <w:lang w:val="en-CA"/>
        </w:rPr>
        <w:t>broadcast, print, electronic or similar medium that has a purpose of</w:t>
      </w:r>
      <w:r w:rsidR="00F96E20" w:rsidRPr="00D032C2">
        <w:rPr>
          <w:lang w:val="en-CA"/>
        </w:rPr>
        <w:t xml:space="preserve"> </w:t>
      </w:r>
      <w:r w:rsidRPr="00D032C2">
        <w:rPr>
          <w:lang w:val="en-CA"/>
        </w:rPr>
        <w:t>promoting, supporting or opposing a candidate, or a “yes” or “no” answer to</w:t>
      </w:r>
      <w:r w:rsidR="00F96E20" w:rsidRPr="00D032C2">
        <w:rPr>
          <w:lang w:val="en-CA"/>
        </w:rPr>
        <w:t xml:space="preserve"> </w:t>
      </w:r>
      <w:r w:rsidRPr="00D032C2">
        <w:rPr>
          <w:lang w:val="en-CA"/>
        </w:rPr>
        <w:t>a question on the ballot.</w:t>
      </w:r>
    </w:p>
    <w:p w14:paraId="4AC62E95" w14:textId="55ADBE11" w:rsidR="00257936" w:rsidRPr="00D032C2" w:rsidRDefault="00257936" w:rsidP="00870FD4">
      <w:pPr>
        <w:spacing w:before="240"/>
        <w:rPr>
          <w:lang w:val="en-CA" w:eastAsia="en-CA"/>
        </w:rPr>
      </w:pPr>
      <w:r w:rsidRPr="00D032C2">
        <w:rPr>
          <w:lang w:val="en-CA" w:eastAsia="en-CA"/>
        </w:rPr>
        <w:t>“</w:t>
      </w:r>
      <w:r w:rsidRPr="00D032C2">
        <w:rPr>
          <w:rFonts w:ascii="Arial-BoldMT" w:hAnsi="Arial-BoldMT" w:cs="Arial-BoldMT"/>
          <w:b/>
          <w:bCs/>
          <w:lang w:val="en-CA" w:eastAsia="en-CA"/>
        </w:rPr>
        <w:t>Registered Third Party</w:t>
      </w:r>
      <w:r w:rsidR="00F96E20" w:rsidRPr="00D032C2">
        <w:rPr>
          <w:lang w:val="en-CA" w:eastAsia="en-CA"/>
        </w:rPr>
        <w:t xml:space="preserve">” </w:t>
      </w:r>
      <w:r w:rsidRPr="00D032C2">
        <w:rPr>
          <w:lang w:val="en-CA" w:eastAsia="en-CA"/>
        </w:rPr>
        <w:t>shall mean an individual, corporation, or trade</w:t>
      </w:r>
      <w:r w:rsidR="00870FD4" w:rsidRPr="00D032C2">
        <w:rPr>
          <w:lang w:val="en-CA" w:eastAsia="en-CA"/>
        </w:rPr>
        <w:t xml:space="preserve"> </w:t>
      </w:r>
      <w:r w:rsidRPr="00D032C2">
        <w:rPr>
          <w:lang w:val="en-CA" w:eastAsia="en-CA"/>
        </w:rPr>
        <w:t xml:space="preserve">union that is registered as a third party </w:t>
      </w:r>
      <w:r w:rsidR="008C3908">
        <w:rPr>
          <w:lang w:val="en-CA" w:eastAsia="en-CA"/>
        </w:rPr>
        <w:t>advertiser with the City Clerk or applicable Returning Officer.</w:t>
      </w:r>
    </w:p>
    <w:p w14:paraId="4AC62E97" w14:textId="2B914CA6" w:rsidR="003E28E6" w:rsidRPr="00D032C2" w:rsidRDefault="003E28E6" w:rsidP="00F96E20">
      <w:pPr>
        <w:spacing w:before="240"/>
      </w:pPr>
      <w:r w:rsidRPr="00D032C2">
        <w:rPr>
          <w:b/>
          <w:bCs/>
        </w:rPr>
        <w:t>“</w:t>
      </w:r>
      <w:r w:rsidR="00CE52AE" w:rsidRPr="00D032C2">
        <w:rPr>
          <w:b/>
          <w:bCs/>
        </w:rPr>
        <w:t>T</w:t>
      </w:r>
      <w:r w:rsidRPr="00D032C2">
        <w:rPr>
          <w:b/>
          <w:bCs/>
        </w:rPr>
        <w:t xml:space="preserve">raffic </w:t>
      </w:r>
      <w:r w:rsidR="00CE52AE" w:rsidRPr="00D032C2">
        <w:rPr>
          <w:b/>
          <w:bCs/>
        </w:rPr>
        <w:t>C</w:t>
      </w:r>
      <w:r w:rsidRPr="00D032C2">
        <w:rPr>
          <w:b/>
          <w:bCs/>
        </w:rPr>
        <w:t xml:space="preserve">ontrol </w:t>
      </w:r>
      <w:r w:rsidR="00CE52AE" w:rsidRPr="00D032C2">
        <w:rPr>
          <w:b/>
          <w:bCs/>
        </w:rPr>
        <w:t>D</w:t>
      </w:r>
      <w:r w:rsidRPr="00D032C2">
        <w:rPr>
          <w:b/>
          <w:bCs/>
        </w:rPr>
        <w:t>evice”</w:t>
      </w:r>
      <w:r w:rsidRPr="00D032C2">
        <w:t xml:space="preserve"> means a sign or pavement marking installed by the City for the purpose of regulating o</w:t>
      </w:r>
      <w:r w:rsidR="00CF1F5F" w:rsidRPr="00D032C2">
        <w:t xml:space="preserve">r guiding traffic and </w:t>
      </w:r>
      <w:r w:rsidRPr="00D032C2">
        <w:t>pedestrians, and includes traffic control signals.</w:t>
      </w:r>
    </w:p>
    <w:p w14:paraId="4AC62E99" w14:textId="77777777" w:rsidR="003E28E6" w:rsidRPr="00D032C2" w:rsidRDefault="003E28E6" w:rsidP="00F96E20">
      <w:pPr>
        <w:spacing w:before="240" w:after="240"/>
      </w:pPr>
      <w:r w:rsidRPr="00D032C2">
        <w:rPr>
          <w:b/>
          <w:bCs/>
        </w:rPr>
        <w:lastRenderedPageBreak/>
        <w:t>“</w:t>
      </w:r>
      <w:r w:rsidR="00CE52AE" w:rsidRPr="00D032C2">
        <w:rPr>
          <w:b/>
          <w:bCs/>
        </w:rPr>
        <w:t>U</w:t>
      </w:r>
      <w:r w:rsidRPr="00D032C2">
        <w:rPr>
          <w:b/>
          <w:bCs/>
        </w:rPr>
        <w:t xml:space="preserve">tility </w:t>
      </w:r>
      <w:r w:rsidR="00CE52AE" w:rsidRPr="00D032C2">
        <w:rPr>
          <w:b/>
          <w:bCs/>
        </w:rPr>
        <w:t>P</w:t>
      </w:r>
      <w:r w:rsidRPr="00D032C2">
        <w:rPr>
          <w:b/>
          <w:bCs/>
        </w:rPr>
        <w:t>ole”</w:t>
      </w:r>
      <w:r w:rsidRPr="00D032C2">
        <w:t xml:space="preserve"> includes, but is not limited to, hydro poles, street light poles, telephone poles or other sign poles containing regulatory signs such as parking and fire route.</w:t>
      </w:r>
    </w:p>
    <w:p w14:paraId="4AC62E9B" w14:textId="7E164ABB" w:rsidR="00BC5A33" w:rsidRPr="00D032C2" w:rsidRDefault="00BC5A33" w:rsidP="008545E2">
      <w:pPr>
        <w:overflowPunct/>
        <w:spacing w:after="240"/>
        <w:textAlignment w:val="auto"/>
        <w:rPr>
          <w:b/>
        </w:rPr>
      </w:pPr>
      <w:r w:rsidRPr="00D032C2">
        <w:rPr>
          <w:b/>
        </w:rPr>
        <w:t xml:space="preserve">“Voting Location” </w:t>
      </w:r>
      <w:r w:rsidRPr="00D032C2">
        <w:rPr>
          <w:lang w:val="en-CA" w:eastAsia="en-CA"/>
        </w:rPr>
        <w:t xml:space="preserve">shall mean a </w:t>
      </w:r>
      <w:r w:rsidR="008545E2" w:rsidRPr="00D032C2">
        <w:rPr>
          <w:lang w:val="en-CA" w:eastAsia="en-CA"/>
        </w:rPr>
        <w:t>city facility</w:t>
      </w:r>
      <w:r w:rsidRPr="00D032C2">
        <w:rPr>
          <w:lang w:val="en-CA" w:eastAsia="en-CA"/>
        </w:rPr>
        <w:t xml:space="preserve"> where </w:t>
      </w:r>
      <w:r w:rsidR="00853E37" w:rsidRPr="00D032C2">
        <w:rPr>
          <w:lang w:val="en-CA" w:eastAsia="en-CA"/>
        </w:rPr>
        <w:t>voting equipment is available</w:t>
      </w:r>
      <w:r w:rsidR="00702EE7">
        <w:rPr>
          <w:lang w:val="en-CA" w:eastAsia="en-CA"/>
        </w:rPr>
        <w:t xml:space="preserve"> and advertised for use</w:t>
      </w:r>
      <w:r w:rsidR="008545E2" w:rsidRPr="00D032C2">
        <w:rPr>
          <w:lang w:val="en-CA" w:eastAsia="en-CA"/>
        </w:rPr>
        <w:t xml:space="preserve"> </w:t>
      </w:r>
      <w:r w:rsidR="00853E37" w:rsidRPr="00D032C2">
        <w:rPr>
          <w:lang w:val="en-CA" w:eastAsia="en-CA"/>
        </w:rPr>
        <w:t>for</w:t>
      </w:r>
      <w:r w:rsidRPr="00D032C2">
        <w:rPr>
          <w:lang w:val="en-CA" w:eastAsia="en-CA"/>
        </w:rPr>
        <w:t xml:space="preserve"> electors </w:t>
      </w:r>
      <w:r w:rsidR="00B0291A" w:rsidRPr="00D032C2">
        <w:rPr>
          <w:lang w:val="en-CA" w:eastAsia="en-CA"/>
        </w:rPr>
        <w:t xml:space="preserve">to cast </w:t>
      </w:r>
      <w:r w:rsidRPr="00D032C2">
        <w:rPr>
          <w:lang w:val="en-CA" w:eastAsia="en-CA"/>
        </w:rPr>
        <w:t xml:space="preserve">their </w:t>
      </w:r>
      <w:r w:rsidR="00B0291A" w:rsidRPr="00D032C2">
        <w:rPr>
          <w:lang w:val="en-CA" w:eastAsia="en-CA"/>
        </w:rPr>
        <w:t>vote</w:t>
      </w:r>
      <w:r w:rsidRPr="00D032C2">
        <w:rPr>
          <w:lang w:val="en-CA" w:eastAsia="en-CA"/>
        </w:rPr>
        <w:t xml:space="preserve"> and shall include the entire property upon which the</w:t>
      </w:r>
      <w:r w:rsidR="00B0291A" w:rsidRPr="00D032C2">
        <w:rPr>
          <w:lang w:val="en-CA" w:eastAsia="en-CA"/>
        </w:rPr>
        <w:t xml:space="preserve"> voting location</w:t>
      </w:r>
      <w:r w:rsidRPr="00D032C2">
        <w:rPr>
          <w:lang w:val="en-CA" w:eastAsia="en-CA"/>
        </w:rPr>
        <w:t xml:space="preserve"> is established. For the purposes of this By</w:t>
      </w:r>
      <w:r w:rsidR="008C3908">
        <w:rPr>
          <w:lang w:val="en-CA" w:eastAsia="en-CA"/>
        </w:rPr>
        <w:t>-law, Kawartha Lakes</w:t>
      </w:r>
      <w:r w:rsidRPr="00D032C2">
        <w:rPr>
          <w:lang w:val="en-CA" w:eastAsia="en-CA"/>
        </w:rPr>
        <w:t xml:space="preserve"> </w:t>
      </w:r>
      <w:r w:rsidR="00853E37" w:rsidRPr="00D032C2">
        <w:rPr>
          <w:lang w:val="en-CA" w:eastAsia="en-CA"/>
        </w:rPr>
        <w:t>City Hall</w:t>
      </w:r>
      <w:r w:rsidRPr="00D032C2">
        <w:rPr>
          <w:lang w:val="en-CA" w:eastAsia="en-CA"/>
        </w:rPr>
        <w:t xml:space="preserve">, including the surrounding parking lot, located at </w:t>
      </w:r>
      <w:r w:rsidR="00853E37" w:rsidRPr="00D032C2">
        <w:rPr>
          <w:lang w:val="en-CA" w:eastAsia="en-CA"/>
        </w:rPr>
        <w:t>26 Francis Street, Lindsay</w:t>
      </w:r>
      <w:r w:rsidRPr="00D032C2">
        <w:rPr>
          <w:lang w:val="en-CA" w:eastAsia="en-CA"/>
        </w:rPr>
        <w:t xml:space="preserve">, Ontario, shall be considered as a voting </w:t>
      </w:r>
      <w:r w:rsidR="00F53A20" w:rsidRPr="00D032C2">
        <w:rPr>
          <w:lang w:val="en-CA" w:eastAsia="en-CA"/>
        </w:rPr>
        <w:t>location</w:t>
      </w:r>
      <w:r w:rsidRPr="00D032C2">
        <w:rPr>
          <w:lang w:val="en-CA" w:eastAsia="en-CA"/>
        </w:rPr>
        <w:t>.</w:t>
      </w:r>
    </w:p>
    <w:p w14:paraId="4AC62E9C" w14:textId="20A410F7" w:rsidR="003E28E6" w:rsidRPr="00D032C2" w:rsidRDefault="002771CD" w:rsidP="003B301A">
      <w:pPr>
        <w:rPr>
          <w:b/>
        </w:rPr>
      </w:pPr>
      <w:r w:rsidRPr="00D032C2">
        <w:rPr>
          <w:b/>
        </w:rPr>
        <w:t>1.01</w:t>
      </w:r>
      <w:r w:rsidRPr="00D032C2">
        <w:rPr>
          <w:b/>
        </w:rPr>
        <w:tab/>
      </w:r>
      <w:r w:rsidR="003E28E6" w:rsidRPr="00D032C2">
        <w:rPr>
          <w:b/>
        </w:rPr>
        <w:t>Interpretation Rules:</w:t>
      </w:r>
    </w:p>
    <w:p w14:paraId="4AC62E9E" w14:textId="77777777" w:rsidR="000A7EE8" w:rsidRPr="00D032C2" w:rsidRDefault="003E28E6" w:rsidP="003B4116">
      <w:pPr>
        <w:pStyle w:val="BodyTextIndent3"/>
        <w:numPr>
          <w:ilvl w:val="0"/>
          <w:numId w:val="14"/>
        </w:numPr>
        <w:ind w:left="1080"/>
        <w:rPr>
          <w:sz w:val="24"/>
        </w:rPr>
      </w:pPr>
      <w:r w:rsidRPr="00D032C2">
        <w:rPr>
          <w:sz w:val="24"/>
        </w:rPr>
        <w:t xml:space="preserve">Wherever this </w:t>
      </w:r>
      <w:r w:rsidR="00B45786" w:rsidRPr="00D032C2">
        <w:rPr>
          <w:sz w:val="24"/>
        </w:rPr>
        <w:t>b</w:t>
      </w:r>
      <w:r w:rsidRPr="00D032C2">
        <w:rPr>
          <w:sz w:val="24"/>
        </w:rPr>
        <w:t xml:space="preserve">y-law refers to a person or thing with reference to gender or the gender neutral, the intention is to read the </w:t>
      </w:r>
      <w:r w:rsidR="009D2C46" w:rsidRPr="00D032C2">
        <w:rPr>
          <w:sz w:val="24"/>
        </w:rPr>
        <w:t>b</w:t>
      </w:r>
      <w:r w:rsidRPr="00D032C2">
        <w:rPr>
          <w:sz w:val="24"/>
        </w:rPr>
        <w:t>y-law with the gender a</w:t>
      </w:r>
      <w:r w:rsidR="00CF1F5F" w:rsidRPr="00D032C2">
        <w:rPr>
          <w:sz w:val="24"/>
        </w:rPr>
        <w:t>pplicable to the circumstances.</w:t>
      </w:r>
    </w:p>
    <w:p w14:paraId="4AC62E9F" w14:textId="77777777" w:rsidR="000A7EE8" w:rsidRPr="00D032C2" w:rsidRDefault="003E28E6" w:rsidP="003B4116">
      <w:pPr>
        <w:pStyle w:val="BodyTextIndent3"/>
        <w:numPr>
          <w:ilvl w:val="0"/>
          <w:numId w:val="14"/>
        </w:numPr>
        <w:ind w:left="1080"/>
        <w:rPr>
          <w:sz w:val="24"/>
        </w:rPr>
      </w:pPr>
      <w:r w:rsidRPr="00D032C2">
        <w:rPr>
          <w:sz w:val="24"/>
        </w:rPr>
        <w:t>References to items in the plural include the singular, as applicable.</w:t>
      </w:r>
    </w:p>
    <w:p w14:paraId="4AC62EA0" w14:textId="77777777" w:rsidR="003E28E6" w:rsidRPr="00D032C2" w:rsidRDefault="003E28E6" w:rsidP="003B4116">
      <w:pPr>
        <w:pStyle w:val="BodyTextIndent3"/>
        <w:numPr>
          <w:ilvl w:val="0"/>
          <w:numId w:val="14"/>
        </w:numPr>
        <w:ind w:left="1080"/>
        <w:rPr>
          <w:sz w:val="24"/>
        </w:rPr>
      </w:pPr>
      <w:r w:rsidRPr="00D032C2">
        <w:rPr>
          <w:sz w:val="24"/>
        </w:rPr>
        <w:t>The word “include” is not to be read as limiting the phrases or descriptions that precede it.</w:t>
      </w:r>
    </w:p>
    <w:p w14:paraId="4AC62EA2" w14:textId="2DA66692" w:rsidR="003E28E6" w:rsidRPr="00D032C2" w:rsidRDefault="00961B72" w:rsidP="00A977AB">
      <w:pPr>
        <w:pStyle w:val="Heading2"/>
      </w:pPr>
      <w:r w:rsidRPr="00D032C2">
        <w:t>Section</w:t>
      </w:r>
      <w:r w:rsidR="00F96E20" w:rsidRPr="00D032C2">
        <w:t xml:space="preserve"> 2.00:</w:t>
      </w:r>
      <w:r w:rsidR="00114BD4" w:rsidRPr="00D032C2">
        <w:t xml:space="preserve"> </w:t>
      </w:r>
      <w:r w:rsidR="003E28E6" w:rsidRPr="00D032C2">
        <w:t>Election Signs – General Provisions</w:t>
      </w:r>
    </w:p>
    <w:p w14:paraId="4AC62EA6" w14:textId="163C3E75" w:rsidR="004F4379" w:rsidRPr="00D032C2" w:rsidRDefault="008125BE" w:rsidP="003B4116">
      <w:pPr>
        <w:ind w:left="720" w:hanging="720"/>
      </w:pPr>
      <w:r w:rsidRPr="00D032C2">
        <w:rPr>
          <w:b/>
        </w:rPr>
        <w:t>2.01</w:t>
      </w:r>
      <w:r w:rsidRPr="00D032C2">
        <w:rPr>
          <w:b/>
        </w:rPr>
        <w:tab/>
      </w:r>
      <w:r w:rsidR="00F96E20" w:rsidRPr="00D032C2">
        <w:rPr>
          <w:b/>
        </w:rPr>
        <w:t>Statutes:</w:t>
      </w:r>
      <w:r w:rsidR="00F96E20" w:rsidRPr="00D032C2">
        <w:t xml:space="preserve"> </w:t>
      </w:r>
      <w:r w:rsidR="004F4379" w:rsidRPr="00D032C2">
        <w:t xml:space="preserve">References to laws in this by-law are meant to refer to the statutes, as amended from time to </w:t>
      </w:r>
      <w:proofErr w:type="gramStart"/>
      <w:r w:rsidR="004F4379" w:rsidRPr="00D032C2">
        <w:t>time, that</w:t>
      </w:r>
      <w:proofErr w:type="gramEnd"/>
      <w:r w:rsidR="004F4379" w:rsidRPr="00D032C2">
        <w:t xml:space="preserve"> are applicable within the Province of Ontario.</w:t>
      </w:r>
    </w:p>
    <w:p w14:paraId="4AC62EA9" w14:textId="4F25BE95" w:rsidR="004F4379" w:rsidRPr="00D032C2" w:rsidRDefault="008125BE" w:rsidP="003B4116">
      <w:pPr>
        <w:spacing w:before="240"/>
        <w:ind w:left="720" w:hanging="720"/>
      </w:pPr>
      <w:r w:rsidRPr="00D032C2">
        <w:rPr>
          <w:b/>
        </w:rPr>
        <w:t>2.02</w:t>
      </w:r>
      <w:r w:rsidRPr="00D032C2">
        <w:rPr>
          <w:b/>
        </w:rPr>
        <w:tab/>
      </w:r>
      <w:r w:rsidR="00F96E20" w:rsidRPr="00D032C2">
        <w:rPr>
          <w:b/>
        </w:rPr>
        <w:t>Severability:</w:t>
      </w:r>
      <w:r w:rsidR="003B301A" w:rsidRPr="00D032C2">
        <w:t xml:space="preserve"> </w:t>
      </w:r>
      <w:r w:rsidR="004F4379" w:rsidRPr="00D032C2">
        <w:t>If a court or tribunal of competent jurisdiction declares any portion of this by-law to be illegal or unenforceable, that portion of this by-law shall be considered to be severed from the balance of the by-law, which shall continue to operate in full force and effect.</w:t>
      </w:r>
    </w:p>
    <w:p w14:paraId="2A1FD29B" w14:textId="3DD78122" w:rsidR="004D5181" w:rsidRPr="00D032C2" w:rsidRDefault="008125BE" w:rsidP="003B4116">
      <w:pPr>
        <w:spacing w:before="240"/>
        <w:ind w:left="720" w:hanging="720"/>
      </w:pPr>
      <w:r w:rsidRPr="00806920">
        <w:rPr>
          <w:b/>
        </w:rPr>
        <w:t>2.03</w:t>
      </w:r>
      <w:r w:rsidRPr="00806920">
        <w:rPr>
          <w:b/>
        </w:rPr>
        <w:tab/>
        <w:t>Precedence:</w:t>
      </w:r>
      <w:r w:rsidRPr="00D032C2">
        <w:rPr>
          <w:b/>
        </w:rPr>
        <w:t xml:space="preserve"> </w:t>
      </w:r>
      <w:r w:rsidR="004D5181" w:rsidRPr="00D032C2">
        <w:t>Notwithstanding the provisions of this by-law, all elec</w:t>
      </w:r>
      <w:r w:rsidR="00D032C2" w:rsidRPr="00D032C2">
        <w:t xml:space="preserve">tion signs shall conform to any signage, advertising, or </w:t>
      </w:r>
      <w:r w:rsidR="004D5181" w:rsidRPr="00D032C2">
        <w:t>financial regulations of the</w:t>
      </w:r>
      <w:r w:rsidRPr="00D032C2">
        <w:t xml:space="preserve"> Municipal Elections Act, 1996, or relevant Federal or Provincial Act or Statute.</w:t>
      </w:r>
    </w:p>
    <w:p w14:paraId="4C3240A4" w14:textId="755684F5" w:rsidR="00B71A9B" w:rsidRPr="00D032C2" w:rsidRDefault="008125BE" w:rsidP="003B4116">
      <w:pPr>
        <w:spacing w:before="240"/>
        <w:ind w:left="720" w:hanging="720"/>
      </w:pPr>
      <w:r w:rsidRPr="00806920">
        <w:rPr>
          <w:b/>
        </w:rPr>
        <w:t>2.04</w:t>
      </w:r>
      <w:r w:rsidRPr="00806920">
        <w:rPr>
          <w:b/>
        </w:rPr>
        <w:tab/>
        <w:t>Terminology</w:t>
      </w:r>
      <w:r w:rsidRPr="00D032C2">
        <w:rPr>
          <w:b/>
        </w:rPr>
        <w:t>:</w:t>
      </w:r>
      <w:r w:rsidR="00B71A9B" w:rsidRPr="00D032C2">
        <w:t xml:space="preserve"> </w:t>
      </w:r>
      <w:r w:rsidR="00D032C2" w:rsidRPr="00D032C2">
        <w:t xml:space="preserve">No person shall falsely imply incumbency </w:t>
      </w:r>
      <w:r w:rsidR="00F541A8">
        <w:t>as</w:t>
      </w:r>
      <w:r w:rsidR="00F541A8" w:rsidRPr="00D032C2">
        <w:t xml:space="preserve"> </w:t>
      </w:r>
      <w:r w:rsidR="00D032C2" w:rsidRPr="00D032C2">
        <w:t>a candidate who does not currently</w:t>
      </w:r>
      <w:r w:rsidR="00F541A8">
        <w:t xml:space="preserve"> hold</w:t>
      </w:r>
      <w:r w:rsidR="00D032C2" w:rsidRPr="00D032C2">
        <w:t xml:space="preserve"> </w:t>
      </w:r>
      <w:r w:rsidR="00707B7B">
        <w:t>that</w:t>
      </w:r>
      <w:r w:rsidR="00FF1D54">
        <w:t xml:space="preserve"> </w:t>
      </w:r>
      <w:r w:rsidR="00707B7B">
        <w:t xml:space="preserve">same </w:t>
      </w:r>
      <w:r w:rsidR="00FF1D54">
        <w:t>office</w:t>
      </w:r>
      <w:r w:rsidR="00707B7B">
        <w:t>.</w:t>
      </w:r>
      <w:r w:rsidR="00FF1D54">
        <w:t xml:space="preserve"> </w:t>
      </w:r>
      <w:r w:rsidR="00B71A9B" w:rsidRPr="00D032C2">
        <w:t>The following terms are hereby</w:t>
      </w:r>
      <w:r w:rsidR="00D032C2" w:rsidRPr="00D032C2">
        <w:t xml:space="preserve"> restricted for usage</w:t>
      </w:r>
      <w:r w:rsidR="00B71A9B" w:rsidRPr="00D032C2">
        <w:t xml:space="preserve"> on election signs</w:t>
      </w:r>
      <w:r w:rsidR="00D6575A">
        <w:t xml:space="preserve"> or political advertising</w:t>
      </w:r>
      <w:r w:rsidR="00CA282E">
        <w:t>, except where</w:t>
      </w:r>
      <w:r w:rsidR="00B71A9B" w:rsidRPr="00D032C2">
        <w:t xml:space="preserve"> the defined criteria is</w:t>
      </w:r>
      <w:r w:rsidR="00CA282E">
        <w:t xml:space="preserve"> met</w:t>
      </w:r>
      <w:r w:rsidR="00B71A9B" w:rsidRPr="00D032C2">
        <w:t xml:space="preserve">: </w:t>
      </w:r>
    </w:p>
    <w:p w14:paraId="01C42ED8" w14:textId="162042FB" w:rsidR="00B71A9B" w:rsidRPr="00D032C2" w:rsidRDefault="00B71A9B" w:rsidP="003B4116">
      <w:pPr>
        <w:numPr>
          <w:ilvl w:val="0"/>
          <w:numId w:val="16"/>
        </w:numPr>
        <w:ind w:left="1080"/>
      </w:pPr>
      <w:r w:rsidRPr="00D032C2">
        <w:rPr>
          <w:rStyle w:val="Strong"/>
        </w:rPr>
        <w:t xml:space="preserve">Incumbent </w:t>
      </w:r>
      <w:r w:rsidR="00571848" w:rsidRPr="00D032C2">
        <w:t>shall only be used if the candidate</w:t>
      </w:r>
      <w:r w:rsidR="002C02BE">
        <w:t xml:space="preserve"> holds the current office</w:t>
      </w:r>
      <w:r w:rsidRPr="00D032C2">
        <w:t>, regardless of whether the individual was appointed or elected.</w:t>
      </w:r>
    </w:p>
    <w:p w14:paraId="5DC6A0D4" w14:textId="4264616D" w:rsidR="00B71A9B" w:rsidRDefault="00B71A9B" w:rsidP="004F6EE2">
      <w:pPr>
        <w:numPr>
          <w:ilvl w:val="0"/>
          <w:numId w:val="16"/>
        </w:numPr>
        <w:ind w:left="1080"/>
      </w:pPr>
      <w:r w:rsidRPr="00D032C2">
        <w:rPr>
          <w:rStyle w:val="Strong"/>
        </w:rPr>
        <w:t>Re-Elect</w:t>
      </w:r>
      <w:r w:rsidRPr="00D032C2">
        <w:t xml:space="preserve"> </w:t>
      </w:r>
      <w:r w:rsidR="00571848" w:rsidRPr="00D032C2">
        <w:t>shall only be used if</w:t>
      </w:r>
      <w:r w:rsidRPr="00D032C2">
        <w:t xml:space="preserve"> the candidate holds the </w:t>
      </w:r>
      <w:r w:rsidR="00C1293B">
        <w:t xml:space="preserve">current </w:t>
      </w:r>
      <w:r w:rsidRPr="00D032C2">
        <w:t xml:space="preserve">office </w:t>
      </w:r>
      <w:r w:rsidRPr="00D032C2">
        <w:rPr>
          <w:rStyle w:val="Emphasis"/>
          <w:i w:val="0"/>
        </w:rPr>
        <w:t>by election</w:t>
      </w:r>
      <w:r w:rsidR="00640179">
        <w:rPr>
          <w:rStyle w:val="Emphasis"/>
          <w:i w:val="0"/>
        </w:rPr>
        <w:t xml:space="preserve"> (not-appointment)</w:t>
      </w:r>
      <w:r w:rsidRPr="00D032C2">
        <w:rPr>
          <w:rStyle w:val="Emphasis"/>
          <w:i w:val="0"/>
        </w:rPr>
        <w:t xml:space="preserve"> </w:t>
      </w:r>
      <w:r w:rsidR="00640179">
        <w:t>and is seeking an additional</w:t>
      </w:r>
      <w:r w:rsidR="00571848" w:rsidRPr="00D032C2">
        <w:t xml:space="preserve"> consecutive</w:t>
      </w:r>
      <w:r w:rsidR="00640179">
        <w:t xml:space="preserve"> term for</w:t>
      </w:r>
      <w:r w:rsidR="00571848" w:rsidRPr="00D032C2">
        <w:t xml:space="preserve"> the same office. This term shall not be used by </w:t>
      </w:r>
      <w:r w:rsidR="00D032C2" w:rsidRPr="00D032C2">
        <w:t xml:space="preserve">candidates </w:t>
      </w:r>
      <w:r w:rsidR="00571848" w:rsidRPr="00D032C2">
        <w:t>seeking election to a different ward divided seat</w:t>
      </w:r>
      <w:r w:rsidR="00D032C2" w:rsidRPr="00D032C2">
        <w:t xml:space="preserve"> or office on the Council</w:t>
      </w:r>
      <w:r w:rsidR="00640179">
        <w:t xml:space="preserve"> or Local Board than the office they </w:t>
      </w:r>
      <w:r w:rsidR="00571848" w:rsidRPr="00D032C2">
        <w:t>currently hold</w:t>
      </w:r>
      <w:r w:rsidR="001F7E67">
        <w:t xml:space="preserve"> (Example: An incumbent </w:t>
      </w:r>
      <w:proofErr w:type="spellStart"/>
      <w:r w:rsidR="001F7E67">
        <w:t>Councillor</w:t>
      </w:r>
      <w:proofErr w:type="spellEnd"/>
      <w:r w:rsidR="001F7E67">
        <w:t xml:space="preserve"> for Ward 1, shall not use the term ‘re-elect’</w:t>
      </w:r>
      <w:r w:rsidR="00CA282E">
        <w:t xml:space="preserve"> if running for </w:t>
      </w:r>
      <w:r w:rsidR="001F7E67">
        <w:t>election to the same Council in Ward 2)</w:t>
      </w:r>
      <w:r w:rsidR="00640179">
        <w:t>.</w:t>
      </w:r>
    </w:p>
    <w:p w14:paraId="316A1477" w14:textId="3F49511D" w:rsidR="007E4D29" w:rsidRPr="007E4D29" w:rsidRDefault="007E4D29" w:rsidP="003B4116">
      <w:pPr>
        <w:spacing w:before="240"/>
        <w:ind w:left="720" w:hanging="720"/>
      </w:pPr>
      <w:r w:rsidRPr="00806920">
        <w:rPr>
          <w:rStyle w:val="Strong"/>
        </w:rPr>
        <w:lastRenderedPageBreak/>
        <w:t>2.05:</w:t>
      </w:r>
      <w:r w:rsidRPr="00806920">
        <w:rPr>
          <w:rStyle w:val="Strong"/>
        </w:rPr>
        <w:tab/>
        <w:t>Corporate Resources:</w:t>
      </w:r>
      <w:r>
        <w:rPr>
          <w:rStyle w:val="Strong"/>
        </w:rPr>
        <w:t xml:space="preserve"> </w:t>
      </w:r>
      <w:r>
        <w:rPr>
          <w:rStyle w:val="Strong"/>
          <w:b w:val="0"/>
        </w:rPr>
        <w:t xml:space="preserve">No election sign shall display any </w:t>
      </w:r>
      <w:r w:rsidR="00FF753F">
        <w:rPr>
          <w:rStyle w:val="Strong"/>
          <w:b w:val="0"/>
        </w:rPr>
        <w:t xml:space="preserve">active or inactive </w:t>
      </w:r>
      <w:r>
        <w:rPr>
          <w:rStyle w:val="Strong"/>
          <w:b w:val="0"/>
        </w:rPr>
        <w:t xml:space="preserve">logo, slogan, tagline, crest, or seal used by City of Kawartha Lakes, or its predecessor municipalities. </w:t>
      </w:r>
    </w:p>
    <w:p w14:paraId="4AC62EAB" w14:textId="35074F63" w:rsidR="003E28E6" w:rsidRPr="00D032C2" w:rsidRDefault="00961B72" w:rsidP="00F96E20">
      <w:pPr>
        <w:pStyle w:val="Heading2"/>
      </w:pPr>
      <w:r w:rsidRPr="00D032C2">
        <w:t>Section</w:t>
      </w:r>
      <w:r w:rsidR="00114BD4" w:rsidRPr="00D032C2">
        <w:t xml:space="preserve"> 3.00: </w:t>
      </w:r>
      <w:r w:rsidR="003E28E6" w:rsidRPr="00D032C2">
        <w:t>Election Signs – Public Property</w:t>
      </w:r>
    </w:p>
    <w:p w14:paraId="4AC62EAC" w14:textId="6C61F742" w:rsidR="003E28E6" w:rsidRPr="00D032C2" w:rsidRDefault="003E28E6" w:rsidP="00A51870">
      <w:pPr>
        <w:ind w:left="720" w:hanging="720"/>
      </w:pPr>
      <w:r w:rsidRPr="00D032C2">
        <w:rPr>
          <w:b/>
        </w:rPr>
        <w:t>3.01</w:t>
      </w:r>
      <w:r w:rsidRPr="00D032C2">
        <w:rPr>
          <w:b/>
        </w:rPr>
        <w:tab/>
      </w:r>
      <w:r w:rsidR="00475885" w:rsidRPr="00D032C2">
        <w:rPr>
          <w:b/>
          <w:bCs/>
        </w:rPr>
        <w:t>General</w:t>
      </w:r>
      <w:r w:rsidRPr="00D032C2">
        <w:rPr>
          <w:b/>
          <w:bCs/>
        </w:rPr>
        <w:t>:</w:t>
      </w:r>
      <w:r w:rsidR="00F96E20" w:rsidRPr="00D032C2">
        <w:t xml:space="preserve"> </w:t>
      </w:r>
      <w:r w:rsidRPr="00D032C2">
        <w:t xml:space="preserve">No person shall at any time place an </w:t>
      </w:r>
      <w:r w:rsidR="00A06395" w:rsidRPr="00D032C2">
        <w:t>e</w:t>
      </w:r>
      <w:r w:rsidRPr="00D032C2">
        <w:t xml:space="preserve">lection sign, or cause an </w:t>
      </w:r>
      <w:r w:rsidR="00A06395" w:rsidRPr="00D032C2">
        <w:t>e</w:t>
      </w:r>
      <w:r w:rsidRPr="00D032C2">
        <w:t xml:space="preserve">lection </w:t>
      </w:r>
      <w:r w:rsidR="00A06395" w:rsidRPr="00D032C2">
        <w:t>s</w:t>
      </w:r>
      <w:r w:rsidRPr="00D032C2">
        <w:t>ign to be placed, in any public park</w:t>
      </w:r>
      <w:r w:rsidR="005D498E" w:rsidRPr="00D032C2">
        <w:t>, trail</w:t>
      </w:r>
      <w:r w:rsidRPr="00D032C2">
        <w:t xml:space="preserve"> or on any property owned or occupied by the City of Kawartha Lakes or any local board except as permitted by this by-law.</w:t>
      </w:r>
    </w:p>
    <w:p w14:paraId="3A1C2143" w14:textId="7867D277" w:rsidR="008F0F44" w:rsidRDefault="003E28E6" w:rsidP="000F4A61">
      <w:pPr>
        <w:spacing w:before="240"/>
        <w:ind w:left="720" w:hanging="720"/>
        <w:rPr>
          <w:rFonts w:cs="Times New Roman"/>
        </w:rPr>
      </w:pPr>
      <w:r w:rsidRPr="00D032C2">
        <w:rPr>
          <w:b/>
        </w:rPr>
        <w:t>3.02</w:t>
      </w:r>
      <w:r w:rsidRPr="00D032C2">
        <w:rPr>
          <w:b/>
        </w:rPr>
        <w:tab/>
      </w:r>
      <w:r w:rsidR="008F0F44" w:rsidRPr="008F0F44">
        <w:rPr>
          <w:rFonts w:cs="Times New Roman"/>
          <w:b/>
          <w:bCs/>
        </w:rPr>
        <w:t>Highways:</w:t>
      </w:r>
      <w:r w:rsidR="008F0F44" w:rsidRPr="008F0F44">
        <w:rPr>
          <w:rFonts w:cs="Times New Roman"/>
        </w:rPr>
        <w:t xml:space="preserve"> A person may place or cause to be placed an election sign on a highway in accordance with the following regulations:</w:t>
      </w:r>
    </w:p>
    <w:p w14:paraId="1F767108" w14:textId="77777777" w:rsidR="008F0F44" w:rsidRPr="007A25EE" w:rsidRDefault="008F0F44" w:rsidP="008F0F44">
      <w:pPr>
        <w:pStyle w:val="ListParagraph"/>
        <w:numPr>
          <w:ilvl w:val="0"/>
          <w:numId w:val="44"/>
        </w:numPr>
      </w:pPr>
      <w:r w:rsidRPr="0091109D">
        <w:rPr>
          <w:b/>
        </w:rPr>
        <w:t>Placement Period:</w:t>
      </w:r>
      <w:r w:rsidRPr="0091109D">
        <w:t xml:space="preserve"> Placement of election signs along highways</w:t>
      </w:r>
      <w:r w:rsidRPr="007A25EE">
        <w:t xml:space="preserve"> or public property, are only permitted during the period 60 days prior to voting day.</w:t>
      </w:r>
    </w:p>
    <w:p w14:paraId="1DDB0C1C" w14:textId="77777777" w:rsidR="008F0F44" w:rsidRPr="007A25EE" w:rsidRDefault="008F0F44" w:rsidP="008F0F44">
      <w:pPr>
        <w:pStyle w:val="ListParagraph"/>
        <w:numPr>
          <w:ilvl w:val="0"/>
          <w:numId w:val="44"/>
        </w:numPr>
      </w:pPr>
      <w:r w:rsidRPr="007A25EE">
        <w:rPr>
          <w:b/>
        </w:rPr>
        <w:t>Visibility:</w:t>
      </w:r>
      <w:r w:rsidRPr="007A25EE">
        <w:t xml:space="preserve"> The election sign shall not be placed so as to obstruct the visibility of pedestrians, vehicles, traffic control devices or other regulatory signage, as determined by the City, whose decision shall be final.</w:t>
      </w:r>
    </w:p>
    <w:p w14:paraId="776C5D98" w14:textId="77777777" w:rsidR="008F0F44" w:rsidRPr="007A25EE" w:rsidRDefault="008F0F44" w:rsidP="008F0F44">
      <w:pPr>
        <w:pStyle w:val="ListParagraph"/>
        <w:numPr>
          <w:ilvl w:val="0"/>
          <w:numId w:val="44"/>
        </w:numPr>
      </w:pPr>
      <w:r w:rsidRPr="007A25EE">
        <w:rPr>
          <w:b/>
        </w:rPr>
        <w:t>Maximum Sign Size</w:t>
      </w:r>
      <w:r w:rsidRPr="007A25EE">
        <w:t xml:space="preserve">: The sign area of the election sign shall not exceed 1.5 square </w:t>
      </w:r>
      <w:proofErr w:type="spellStart"/>
      <w:r w:rsidRPr="007A25EE">
        <w:t>metres</w:t>
      </w:r>
      <w:proofErr w:type="spellEnd"/>
      <w:r>
        <w:t>.</w:t>
      </w:r>
    </w:p>
    <w:p w14:paraId="134F7EBE" w14:textId="77777777" w:rsidR="008F0F44" w:rsidRPr="007A25EE" w:rsidRDefault="008F0F44" w:rsidP="008F0F44">
      <w:pPr>
        <w:pStyle w:val="ListParagraph"/>
        <w:numPr>
          <w:ilvl w:val="0"/>
          <w:numId w:val="44"/>
        </w:numPr>
      </w:pPr>
      <w:r w:rsidRPr="007A25EE">
        <w:rPr>
          <w:b/>
        </w:rPr>
        <w:t>Maximum Sign Height:</w:t>
      </w:r>
      <w:r w:rsidRPr="007A25EE">
        <w:t xml:space="preserve"> The height of election signs shall not exceed </w:t>
      </w:r>
      <w:r>
        <w:t>2</w:t>
      </w:r>
      <w:r w:rsidRPr="007A25EE">
        <w:t xml:space="preserve"> </w:t>
      </w:r>
      <w:proofErr w:type="spellStart"/>
      <w:r w:rsidRPr="007A25EE">
        <w:t>metres</w:t>
      </w:r>
      <w:proofErr w:type="spellEnd"/>
      <w:r w:rsidRPr="007A25EE">
        <w:t xml:space="preserve"> above the surrounding ground.</w:t>
      </w:r>
    </w:p>
    <w:p w14:paraId="6BBDEF80" w14:textId="77777777" w:rsidR="008F0F44" w:rsidRPr="007A25EE" w:rsidRDefault="008F0F44" w:rsidP="008F0F44">
      <w:pPr>
        <w:pStyle w:val="ListParagraph"/>
        <w:numPr>
          <w:ilvl w:val="0"/>
          <w:numId w:val="44"/>
        </w:numPr>
      </w:pPr>
      <w:r w:rsidRPr="007A25EE">
        <w:rPr>
          <w:b/>
        </w:rPr>
        <w:t>Separation Distance:</w:t>
      </w:r>
      <w:r w:rsidRPr="007A25EE">
        <w:t xml:space="preserve"> There shall be a 1 </w:t>
      </w:r>
      <w:proofErr w:type="spellStart"/>
      <w:r w:rsidRPr="007A25EE">
        <w:t>metre</w:t>
      </w:r>
      <w:proofErr w:type="spellEnd"/>
      <w:r w:rsidRPr="007A25EE">
        <w:t xml:space="preserve"> separation distance between all election signs when placed in parallel. Where election signs are placed in series, there shall be a minimum of 5 </w:t>
      </w:r>
      <w:proofErr w:type="spellStart"/>
      <w:r w:rsidRPr="007A25EE">
        <w:t>metres</w:t>
      </w:r>
      <w:proofErr w:type="spellEnd"/>
      <w:r w:rsidRPr="007A25EE">
        <w:t xml:space="preserve"> separation between signs.  Signs shall not be placed directly in front of other lawfully placed signs where the majority of the sign face is obstructed. </w:t>
      </w:r>
    </w:p>
    <w:p w14:paraId="7099EF58" w14:textId="77777777" w:rsidR="008F0F44" w:rsidRPr="007A25EE" w:rsidRDefault="008F0F44" w:rsidP="008F0F44">
      <w:pPr>
        <w:pStyle w:val="ListParagraph"/>
        <w:numPr>
          <w:ilvl w:val="0"/>
          <w:numId w:val="44"/>
        </w:numPr>
      </w:pPr>
      <w:r w:rsidRPr="007A25EE">
        <w:rPr>
          <w:b/>
        </w:rPr>
        <w:t>Sidewalk:</w:t>
      </w:r>
      <w:r w:rsidRPr="007A25EE">
        <w:t xml:space="preserve"> No portion of the election sign shall be placed within 0.5 </w:t>
      </w:r>
      <w:proofErr w:type="spellStart"/>
      <w:r w:rsidRPr="007A25EE">
        <w:t>metres</w:t>
      </w:r>
      <w:proofErr w:type="spellEnd"/>
      <w:r w:rsidRPr="007A25EE">
        <w:t xml:space="preserve"> of the edge of a sidewalk;</w:t>
      </w:r>
    </w:p>
    <w:p w14:paraId="5C7FE7E5" w14:textId="77777777" w:rsidR="008F0F44" w:rsidRPr="007A25EE" w:rsidRDefault="008F0F44" w:rsidP="008F0F44">
      <w:pPr>
        <w:pStyle w:val="ListParagraph"/>
        <w:numPr>
          <w:ilvl w:val="0"/>
          <w:numId w:val="44"/>
        </w:numPr>
      </w:pPr>
      <w:r w:rsidRPr="007A25EE">
        <w:rPr>
          <w:b/>
        </w:rPr>
        <w:t>Shoulder:</w:t>
      </w:r>
      <w:r w:rsidRPr="007A25EE">
        <w:t xml:space="preserve"> Election signs placed on a road without a curb shall be placed at least 1.0 </w:t>
      </w:r>
      <w:proofErr w:type="spellStart"/>
      <w:r w:rsidRPr="007A25EE">
        <w:t>metre</w:t>
      </w:r>
      <w:proofErr w:type="spellEnd"/>
      <w:r w:rsidRPr="007A25EE">
        <w:t xml:space="preserve"> outside of the edge of the paved or gravel road shoulder and shall not impede the visibility of pedestrians or traffic;</w:t>
      </w:r>
    </w:p>
    <w:p w14:paraId="31F02FCF" w14:textId="77777777" w:rsidR="008F0F44" w:rsidRPr="007A25EE" w:rsidRDefault="008F0F44" w:rsidP="008F0F44">
      <w:pPr>
        <w:pStyle w:val="ListParagraph"/>
        <w:numPr>
          <w:ilvl w:val="0"/>
          <w:numId w:val="44"/>
        </w:numPr>
      </w:pPr>
      <w:r w:rsidRPr="007A25EE">
        <w:rPr>
          <w:b/>
        </w:rPr>
        <w:t>Curb:</w:t>
      </w:r>
      <w:r w:rsidRPr="007A25EE">
        <w:t xml:space="preserve"> No portion of the election sign shall be placed in a boulevard closer than 1.0 </w:t>
      </w:r>
      <w:proofErr w:type="spellStart"/>
      <w:r w:rsidRPr="007A25EE">
        <w:t>metre</w:t>
      </w:r>
      <w:proofErr w:type="spellEnd"/>
      <w:r w:rsidRPr="007A25EE">
        <w:t xml:space="preserve"> from the back of a curb and shall not impede the visibility of pedestrians or traffic;</w:t>
      </w:r>
    </w:p>
    <w:p w14:paraId="6666D617" w14:textId="77777777" w:rsidR="008F0F44" w:rsidRPr="007A25EE" w:rsidRDefault="008F0F44" w:rsidP="008F0F44">
      <w:pPr>
        <w:pStyle w:val="ListParagraph"/>
        <w:numPr>
          <w:ilvl w:val="0"/>
          <w:numId w:val="44"/>
        </w:numPr>
      </w:pPr>
      <w:r w:rsidRPr="007A25EE">
        <w:rPr>
          <w:b/>
        </w:rPr>
        <w:t>Travelled Portion of Highway:</w:t>
      </w:r>
      <w:r w:rsidRPr="007A25EE">
        <w:t xml:space="preserve"> Where there is no sidewalk or shoulder or curb, no portion of the election sign shall be closer than 3.0 </w:t>
      </w:r>
      <w:proofErr w:type="spellStart"/>
      <w:r w:rsidRPr="007A25EE">
        <w:t>metres</w:t>
      </w:r>
      <w:proofErr w:type="spellEnd"/>
      <w:r w:rsidRPr="007A25EE">
        <w:t xml:space="preserve"> of the edge of the travelled portion of the highway;</w:t>
      </w:r>
    </w:p>
    <w:p w14:paraId="12300B8C" w14:textId="77777777" w:rsidR="008F0F44" w:rsidRPr="007A25EE" w:rsidRDefault="008F0F44" w:rsidP="008F0F44">
      <w:pPr>
        <w:pStyle w:val="ListParagraph"/>
        <w:numPr>
          <w:ilvl w:val="0"/>
          <w:numId w:val="44"/>
        </w:numPr>
      </w:pPr>
      <w:r w:rsidRPr="007A25EE">
        <w:rPr>
          <w:b/>
        </w:rPr>
        <w:t>Driveways:</w:t>
      </w:r>
      <w:r w:rsidRPr="007A25EE">
        <w:t xml:space="preserve"> No portion of the election sign shall be placed within 5.0 </w:t>
      </w:r>
      <w:proofErr w:type="spellStart"/>
      <w:r w:rsidRPr="007A25EE">
        <w:t>metres</w:t>
      </w:r>
      <w:proofErr w:type="spellEnd"/>
      <w:r w:rsidRPr="007A25EE">
        <w:t xml:space="preserve"> of the edge of a driveway;</w:t>
      </w:r>
    </w:p>
    <w:p w14:paraId="5837AF82" w14:textId="77777777" w:rsidR="008F0F44" w:rsidRPr="007A25EE" w:rsidRDefault="008F0F44" w:rsidP="008F0F44">
      <w:pPr>
        <w:pStyle w:val="ListParagraph"/>
        <w:numPr>
          <w:ilvl w:val="0"/>
          <w:numId w:val="44"/>
        </w:numPr>
      </w:pPr>
      <w:r w:rsidRPr="007A25EE">
        <w:rPr>
          <w:b/>
        </w:rPr>
        <w:t>Intersections</w:t>
      </w:r>
      <w:r w:rsidRPr="007A25EE">
        <w:t xml:space="preserve">: No portion of the election sign shall be placed within 15.0 </w:t>
      </w:r>
      <w:proofErr w:type="spellStart"/>
      <w:r w:rsidRPr="007A25EE">
        <w:t>metres</w:t>
      </w:r>
      <w:proofErr w:type="spellEnd"/>
      <w:r w:rsidRPr="007A25EE">
        <w:t xml:space="preserve"> of an intersecting highway as measured from the curb of </w:t>
      </w:r>
      <w:r w:rsidRPr="007A25EE">
        <w:lastRenderedPageBreak/>
        <w:t>the intersecting highway, or if there is no curb, as measured from the edge of the travelled portion of the intersecting h</w:t>
      </w:r>
      <w:r>
        <w:t>ighway, with exception to median strips within the area of an intersection described above.</w:t>
      </w:r>
    </w:p>
    <w:p w14:paraId="6B54EA29" w14:textId="77777777" w:rsidR="008F0F44" w:rsidRPr="007A25EE" w:rsidRDefault="008F0F44" w:rsidP="008F0F44">
      <w:pPr>
        <w:pStyle w:val="ListParagraph"/>
        <w:numPr>
          <w:ilvl w:val="0"/>
          <w:numId w:val="44"/>
        </w:numPr>
      </w:pPr>
      <w:r w:rsidRPr="007A25EE">
        <w:rPr>
          <w:b/>
        </w:rPr>
        <w:t>Highways fronting City Facilities:</w:t>
      </w:r>
      <w:r w:rsidRPr="007A25EE">
        <w:t xml:space="preserve"> No election sign shall be placed on either side of a public highway fronting or alongside any property owned and/or operated by the City or Local Board, including municipal offices, facilities, </w:t>
      </w:r>
      <w:r>
        <w:t xml:space="preserve">parks, </w:t>
      </w:r>
      <w:r w:rsidRPr="007A25EE">
        <w:t>libraries, fire stations, schools, and community halls, except on private property;</w:t>
      </w:r>
    </w:p>
    <w:p w14:paraId="33A8223A" w14:textId="77777777" w:rsidR="008F0F44" w:rsidRPr="007A25EE" w:rsidRDefault="008F0F44" w:rsidP="008F0F44">
      <w:pPr>
        <w:pStyle w:val="ListParagraph"/>
        <w:numPr>
          <w:ilvl w:val="0"/>
          <w:numId w:val="44"/>
        </w:numPr>
      </w:pPr>
      <w:r w:rsidRPr="007A25EE">
        <w:rPr>
          <w:b/>
        </w:rPr>
        <w:t>Attachment to Existing Roadside Infrastructure:</w:t>
      </w:r>
      <w:r w:rsidRPr="007A25EE">
        <w:t xml:space="preserve"> No election sign shall be affixed to a permanent official highway sign, signal or support, guardrail or other roadway structure;</w:t>
      </w:r>
    </w:p>
    <w:p w14:paraId="5435E44F" w14:textId="77777777" w:rsidR="008F0F44" w:rsidRPr="007A25EE" w:rsidRDefault="008F0F44" w:rsidP="008F0F44">
      <w:pPr>
        <w:pStyle w:val="ListParagraph"/>
        <w:numPr>
          <w:ilvl w:val="0"/>
          <w:numId w:val="44"/>
        </w:numPr>
      </w:pPr>
      <w:r w:rsidRPr="007A25EE">
        <w:rPr>
          <w:b/>
        </w:rPr>
        <w:t>Traffic Signs and Signals:</w:t>
      </w:r>
      <w:r w:rsidRPr="007A25EE">
        <w:t xml:space="preserve"> No election sign shall obstruct the view of any official traffic sign or signal, or resemble any official traffic sign or signal;</w:t>
      </w:r>
    </w:p>
    <w:p w14:paraId="3284915A" w14:textId="77777777" w:rsidR="008F0F44" w:rsidRPr="007A25EE" w:rsidRDefault="008F0F44" w:rsidP="008F0F44">
      <w:pPr>
        <w:pStyle w:val="ListParagraph"/>
        <w:numPr>
          <w:ilvl w:val="0"/>
          <w:numId w:val="44"/>
        </w:numPr>
      </w:pPr>
      <w:r w:rsidRPr="007A25EE">
        <w:rPr>
          <w:b/>
        </w:rPr>
        <w:t>Emergency Routes:</w:t>
      </w:r>
      <w:r w:rsidRPr="007A25EE">
        <w:t xml:space="preserve"> No person shall erect, cause to permit to be erected an election sign that may obstruct or impede any exit routes or escapes or impede free access of emergency vehicles;</w:t>
      </w:r>
    </w:p>
    <w:p w14:paraId="22C8FDB1" w14:textId="77777777" w:rsidR="008F0F44" w:rsidRPr="007A25EE" w:rsidRDefault="008F0F44" w:rsidP="008F0F44">
      <w:pPr>
        <w:pStyle w:val="ListParagraph"/>
        <w:numPr>
          <w:ilvl w:val="0"/>
          <w:numId w:val="44"/>
        </w:numPr>
      </w:pPr>
      <w:r w:rsidRPr="007A25EE">
        <w:rPr>
          <w:b/>
        </w:rPr>
        <w:t>Other Public Property:</w:t>
      </w:r>
      <w:r w:rsidRPr="007A25EE">
        <w:t xml:space="preserve"> No person shall attach an election sign to a public utility pole, light standard, any official sign or official sign structure, utility box, public bus shelter, planter, bench, waste receptacle, newspaper box, or mail box on a highway; and</w:t>
      </w:r>
    </w:p>
    <w:p w14:paraId="13B93A88" w14:textId="77777777" w:rsidR="008F0F44" w:rsidRPr="007A25EE" w:rsidRDefault="008F0F44" w:rsidP="008F0F44">
      <w:pPr>
        <w:pStyle w:val="ListParagraph"/>
        <w:numPr>
          <w:ilvl w:val="0"/>
          <w:numId w:val="44"/>
        </w:numPr>
      </w:pPr>
      <w:r w:rsidRPr="007A25EE">
        <w:rPr>
          <w:b/>
        </w:rPr>
        <w:t>Fences:</w:t>
      </w:r>
      <w:r w:rsidRPr="007A25EE">
        <w:t xml:space="preserve"> No person shall place or cause to be placed an election sign on a boundary line fence or noise attenuation wall which is located on public property.</w:t>
      </w:r>
    </w:p>
    <w:p w14:paraId="440734F8" w14:textId="77777777" w:rsidR="008F0F44" w:rsidRPr="007A25EE" w:rsidRDefault="008F0F44" w:rsidP="008F0F44">
      <w:pPr>
        <w:pStyle w:val="ListParagraph"/>
        <w:numPr>
          <w:ilvl w:val="0"/>
          <w:numId w:val="44"/>
        </w:numPr>
      </w:pPr>
      <w:r w:rsidRPr="007A25EE">
        <w:rPr>
          <w:b/>
        </w:rPr>
        <w:t>Bridges:</w:t>
      </w:r>
      <w:r w:rsidRPr="007A25EE">
        <w:t xml:space="preserve"> </w:t>
      </w:r>
      <w:r w:rsidRPr="007A25EE">
        <w:rPr>
          <w:shd w:val="clear" w:color="auto" w:fill="FFFFFF" w:themeFill="background1"/>
        </w:rPr>
        <w:t>No person shall place an election sign on, under, or affixed to any City owned bridge structure.</w:t>
      </w:r>
    </w:p>
    <w:p w14:paraId="6387E575" w14:textId="77777777" w:rsidR="008F0F44" w:rsidRDefault="008F0F44" w:rsidP="008F0F44">
      <w:pPr>
        <w:pStyle w:val="ListParagraph"/>
        <w:numPr>
          <w:ilvl w:val="0"/>
          <w:numId w:val="44"/>
        </w:numPr>
      </w:pPr>
      <w:r w:rsidRPr="007A25EE">
        <w:rPr>
          <w:b/>
        </w:rPr>
        <w:t>Jurisdiction:</w:t>
      </w:r>
      <w:r w:rsidRPr="007A25EE">
        <w:t xml:space="preserve"> election signs for candidates shall only be placed within the geographic jurisdiction of the office of election, with the sole exception being vehicle signs</w:t>
      </w:r>
      <w:r>
        <w:t xml:space="preserve"> and/or wearables (as described in the Election Sign Definition).</w:t>
      </w:r>
    </w:p>
    <w:p w14:paraId="6F7AB1C3" w14:textId="77777777" w:rsidR="008F0F44" w:rsidRPr="0015675E" w:rsidRDefault="008F0F44" w:rsidP="008F0F44">
      <w:pPr>
        <w:pStyle w:val="ListParagraph"/>
        <w:numPr>
          <w:ilvl w:val="0"/>
          <w:numId w:val="44"/>
        </w:numPr>
      </w:pPr>
      <w:r>
        <w:rPr>
          <w:b/>
        </w:rPr>
        <w:t>Responsibility:</w:t>
      </w:r>
      <w:r>
        <w:t xml:space="preserve"> The City, or their contractors are not responsible for any damages or loss to Election Signs placed on public land due to mowing, snow plowing, ditching, brushing, or other routine roads operations.</w:t>
      </w:r>
    </w:p>
    <w:p w14:paraId="00015C32" w14:textId="14CDBC99" w:rsidR="008F0F44" w:rsidRPr="008F0F44" w:rsidRDefault="008F0F44" w:rsidP="008F0F44">
      <w:pPr>
        <w:spacing w:before="240"/>
        <w:jc w:val="right"/>
        <w:rPr>
          <w:rFonts w:cs="Times New Roman"/>
          <w:b/>
          <w:sz w:val="20"/>
        </w:rPr>
      </w:pPr>
      <w:r w:rsidRPr="008F0F44">
        <w:rPr>
          <w:rFonts w:cs="Times New Roman"/>
          <w:b/>
          <w:sz w:val="20"/>
        </w:rPr>
        <w:t>By-Law 2024-236, Effective December 10, 2024</w:t>
      </w:r>
    </w:p>
    <w:p w14:paraId="5F5AF7FB" w14:textId="77777777" w:rsidR="004622AE" w:rsidRPr="00D032C2" w:rsidRDefault="004622AE" w:rsidP="00A51870">
      <w:pPr>
        <w:spacing w:before="240"/>
        <w:ind w:left="720" w:hanging="720"/>
      </w:pPr>
      <w:r w:rsidRPr="00806920">
        <w:rPr>
          <w:b/>
        </w:rPr>
        <w:t>3.03</w:t>
      </w:r>
      <w:r w:rsidRPr="00806920">
        <w:rPr>
          <w:b/>
        </w:rPr>
        <w:tab/>
        <w:t xml:space="preserve">Quality of Election Signs on Highways: </w:t>
      </w:r>
      <w:r w:rsidRPr="00806920">
        <w:t>All election signs placed on highways in accordance with section 3.02 shall</w:t>
      </w:r>
      <w:r w:rsidRPr="00D032C2">
        <w:t xml:space="preserve"> be:</w:t>
      </w:r>
    </w:p>
    <w:p w14:paraId="71C4B234" w14:textId="3EA9E2EA" w:rsidR="004622AE" w:rsidRPr="00D032C2" w:rsidRDefault="004622AE" w:rsidP="00A51870">
      <w:pPr>
        <w:pStyle w:val="ListParagraph"/>
        <w:numPr>
          <w:ilvl w:val="0"/>
          <w:numId w:val="36"/>
        </w:numPr>
        <w:ind w:left="1080"/>
      </w:pPr>
      <w:r w:rsidRPr="00D032C2">
        <w:t>Stable</w:t>
      </w:r>
      <w:r w:rsidR="0076144F" w:rsidRPr="00D032C2">
        <w:t xml:space="preserve"> (being able to withstand adverse weather conditions)</w:t>
      </w:r>
      <w:r w:rsidRPr="00D032C2">
        <w:t xml:space="preserve">; </w:t>
      </w:r>
    </w:p>
    <w:p w14:paraId="06666592" w14:textId="20233DF9" w:rsidR="004622AE" w:rsidRPr="00D032C2" w:rsidRDefault="004622AE" w:rsidP="00A51870">
      <w:pPr>
        <w:pStyle w:val="ListParagraph"/>
        <w:numPr>
          <w:ilvl w:val="0"/>
          <w:numId w:val="36"/>
        </w:numPr>
        <w:spacing w:before="240"/>
        <w:ind w:left="1080"/>
      </w:pPr>
      <w:r w:rsidRPr="00D032C2">
        <w:t>Vertical</w:t>
      </w:r>
      <w:r w:rsidR="0076144F" w:rsidRPr="00D032C2">
        <w:t xml:space="preserve"> and upright;</w:t>
      </w:r>
    </w:p>
    <w:p w14:paraId="030D3B40" w14:textId="26B89F89" w:rsidR="004D5181" w:rsidRPr="00D032C2" w:rsidRDefault="004D5181" w:rsidP="00A51870">
      <w:pPr>
        <w:pStyle w:val="ListParagraph"/>
        <w:numPr>
          <w:ilvl w:val="0"/>
          <w:numId w:val="36"/>
        </w:numPr>
        <w:spacing w:before="240"/>
        <w:ind w:left="1080"/>
      </w:pPr>
      <w:r w:rsidRPr="00D032C2">
        <w:t>Legible;</w:t>
      </w:r>
    </w:p>
    <w:p w14:paraId="75B8F638" w14:textId="66BDBE85" w:rsidR="0076144F" w:rsidRPr="00D032C2" w:rsidRDefault="00566F6A" w:rsidP="00A51870">
      <w:pPr>
        <w:pStyle w:val="ListParagraph"/>
        <w:numPr>
          <w:ilvl w:val="0"/>
          <w:numId w:val="36"/>
        </w:numPr>
        <w:spacing w:before="240"/>
        <w:ind w:left="1080"/>
      </w:pPr>
      <w:r w:rsidRPr="00D032C2">
        <w:t xml:space="preserve">Made of </w:t>
      </w:r>
      <w:r w:rsidR="006D43E6">
        <w:t>resilient</w:t>
      </w:r>
      <w:r w:rsidR="006D43E6" w:rsidRPr="00D032C2">
        <w:t xml:space="preserve"> </w:t>
      </w:r>
      <w:r w:rsidR="004622AE" w:rsidRPr="00D032C2">
        <w:t xml:space="preserve">quality </w:t>
      </w:r>
      <w:r w:rsidRPr="00D032C2">
        <w:t>mater</w:t>
      </w:r>
      <w:r w:rsidR="004622AE" w:rsidRPr="00D032C2">
        <w:t>ial</w:t>
      </w:r>
      <w:r w:rsidR="0076144F" w:rsidRPr="00D032C2">
        <w:t>s;</w:t>
      </w:r>
    </w:p>
    <w:p w14:paraId="0582EBE2" w14:textId="5E903D3E" w:rsidR="0076144F" w:rsidRPr="00D032C2" w:rsidRDefault="0076144F" w:rsidP="00A51870">
      <w:pPr>
        <w:pStyle w:val="ListParagraph"/>
        <w:numPr>
          <w:ilvl w:val="0"/>
          <w:numId w:val="36"/>
        </w:numPr>
        <w:spacing w:before="240"/>
        <w:ind w:left="1080"/>
      </w:pPr>
      <w:r w:rsidRPr="00D032C2">
        <w:t xml:space="preserve">Not faded, soiled, or unreadable at time of installation </w:t>
      </w:r>
    </w:p>
    <w:p w14:paraId="5211753A" w14:textId="34F7BF80" w:rsidR="0076144F" w:rsidRPr="00D032C2" w:rsidRDefault="0076144F" w:rsidP="00A51870">
      <w:pPr>
        <w:pStyle w:val="ListParagraph"/>
        <w:numPr>
          <w:ilvl w:val="0"/>
          <w:numId w:val="36"/>
        </w:numPr>
        <w:spacing w:before="240"/>
        <w:ind w:left="1080"/>
      </w:pPr>
      <w:r w:rsidRPr="00D032C2">
        <w:t>Installed in a cautious and safe manner; and</w:t>
      </w:r>
    </w:p>
    <w:p w14:paraId="1F03B2C3" w14:textId="4A636593" w:rsidR="004622AE" w:rsidRPr="00D032C2" w:rsidRDefault="0076144F" w:rsidP="00A51870">
      <w:pPr>
        <w:pStyle w:val="ListParagraph"/>
        <w:numPr>
          <w:ilvl w:val="0"/>
          <w:numId w:val="36"/>
        </w:numPr>
        <w:spacing w:before="240"/>
        <w:ind w:left="1080"/>
      </w:pPr>
      <w:r w:rsidRPr="00D032C2">
        <w:lastRenderedPageBreak/>
        <w:t xml:space="preserve">Produced and printed </w:t>
      </w:r>
      <w:r w:rsidR="004622AE" w:rsidRPr="00D032C2">
        <w:t>in a manner accepted as good workmanship in the trades concerned</w:t>
      </w:r>
      <w:r w:rsidR="00566F6A" w:rsidRPr="00D032C2">
        <w:t xml:space="preserve"> (Home</w:t>
      </w:r>
      <w:r w:rsidR="00DD0479" w:rsidRPr="00D032C2">
        <w:t>made and h</w:t>
      </w:r>
      <w:r w:rsidR="003C7532" w:rsidRPr="00D032C2">
        <w:t>andmade signs shall</w:t>
      </w:r>
      <w:r w:rsidR="00566F6A" w:rsidRPr="00D032C2">
        <w:t xml:space="preserve"> only be placed on </w:t>
      </w:r>
      <w:r w:rsidR="00DD0479" w:rsidRPr="00D032C2">
        <w:t>private p</w:t>
      </w:r>
      <w:r w:rsidR="00566F6A" w:rsidRPr="00D032C2">
        <w:t>roperty)</w:t>
      </w:r>
    </w:p>
    <w:p w14:paraId="6145490E" w14:textId="08017D88" w:rsidR="000F4A61" w:rsidRDefault="0076144F" w:rsidP="000F4A61">
      <w:pPr>
        <w:spacing w:before="240"/>
        <w:ind w:left="720" w:hanging="720"/>
        <w:rPr>
          <w:bCs/>
          <w:color w:val="000000"/>
          <w:spacing w:val="-2"/>
        </w:rPr>
      </w:pPr>
      <w:r w:rsidRPr="00806920">
        <w:rPr>
          <w:b/>
        </w:rPr>
        <w:t>3.04</w:t>
      </w:r>
      <w:r w:rsidRPr="00806920">
        <w:rPr>
          <w:b/>
        </w:rPr>
        <w:tab/>
      </w:r>
      <w:r w:rsidR="004832A1">
        <w:rPr>
          <w:b/>
          <w:bCs/>
          <w:color w:val="000000"/>
          <w:spacing w:val="-2"/>
        </w:rPr>
        <w:t>M</w:t>
      </w:r>
      <w:r w:rsidR="004832A1" w:rsidRPr="0091109D">
        <w:rPr>
          <w:b/>
          <w:bCs/>
          <w:color w:val="000000"/>
          <w:spacing w:val="-2"/>
        </w:rPr>
        <w:t>edian Strips – Including</w:t>
      </w:r>
      <w:r w:rsidR="004832A1" w:rsidRPr="00715364">
        <w:rPr>
          <w:b/>
          <w:bCs/>
          <w:color w:val="000000"/>
          <w:spacing w:val="-2"/>
        </w:rPr>
        <w:t xml:space="preserve"> Victoria Avenue, Lindsay:</w:t>
      </w:r>
      <w:r w:rsidR="004832A1" w:rsidRPr="00715364">
        <w:rPr>
          <w:bCs/>
          <w:color w:val="000000"/>
          <w:spacing w:val="-2"/>
        </w:rPr>
        <w:t xml:space="preserve"> The following regulations apply to election signs placed in median strips: </w:t>
      </w:r>
    </w:p>
    <w:p w14:paraId="03F6EDE1" w14:textId="77777777" w:rsidR="004832A1" w:rsidRPr="00715364" w:rsidRDefault="004832A1" w:rsidP="004832A1">
      <w:pPr>
        <w:numPr>
          <w:ilvl w:val="0"/>
          <w:numId w:val="45"/>
        </w:numPr>
        <w:spacing w:before="120" w:after="120"/>
        <w:ind w:left="1080"/>
        <w:rPr>
          <w:bCs/>
          <w:color w:val="000000"/>
          <w:spacing w:val="-2"/>
        </w:rPr>
      </w:pPr>
      <w:r w:rsidRPr="00715364">
        <w:rPr>
          <w:bCs/>
          <w:color w:val="000000"/>
          <w:spacing w:val="-2"/>
        </w:rPr>
        <w:t xml:space="preserve">No </w:t>
      </w:r>
      <w:r>
        <w:rPr>
          <w:bCs/>
          <w:color w:val="000000"/>
          <w:spacing w:val="-2"/>
        </w:rPr>
        <w:t>election signs shall be placed on the two curb-separated median strip islands on Victoria Avenue North, Lindsay between Kent Street West, and Peel Street. Further, no election signs shall be placed on the curb separated median on Victoria Avenue North between Orchard Park Road and Crestwood Avenue</w:t>
      </w:r>
      <w:r w:rsidRPr="00715364">
        <w:rPr>
          <w:bCs/>
          <w:color w:val="000000"/>
          <w:spacing w:val="-2"/>
        </w:rPr>
        <w:t xml:space="preserve">; </w:t>
      </w:r>
    </w:p>
    <w:p w14:paraId="3310723B" w14:textId="77777777" w:rsidR="004832A1" w:rsidRDefault="004832A1" w:rsidP="004832A1">
      <w:pPr>
        <w:numPr>
          <w:ilvl w:val="0"/>
          <w:numId w:val="45"/>
        </w:numPr>
        <w:spacing w:before="120" w:after="120"/>
        <w:ind w:left="1080"/>
        <w:rPr>
          <w:bCs/>
          <w:color w:val="000000"/>
          <w:spacing w:val="-2"/>
        </w:rPr>
      </w:pPr>
      <w:r>
        <w:rPr>
          <w:bCs/>
          <w:color w:val="000000"/>
          <w:spacing w:val="-2"/>
        </w:rPr>
        <w:t>Outside of Victoria Avenue in Lindsay, o</w:t>
      </w:r>
      <w:r w:rsidRPr="00715364">
        <w:rPr>
          <w:bCs/>
          <w:color w:val="000000"/>
          <w:spacing w:val="-2"/>
        </w:rPr>
        <w:t xml:space="preserve">nly 1 (one) election sign per candidate or registered third party may be placed </w:t>
      </w:r>
      <w:r>
        <w:rPr>
          <w:bCs/>
          <w:color w:val="000000"/>
          <w:spacing w:val="-2"/>
        </w:rPr>
        <w:t>on any median strip.</w:t>
      </w:r>
    </w:p>
    <w:p w14:paraId="18FB22B1" w14:textId="77777777" w:rsidR="004832A1" w:rsidRDefault="004832A1" w:rsidP="004832A1">
      <w:pPr>
        <w:numPr>
          <w:ilvl w:val="0"/>
          <w:numId w:val="45"/>
        </w:numPr>
        <w:spacing w:before="120" w:after="120"/>
        <w:ind w:left="1080"/>
        <w:rPr>
          <w:bCs/>
          <w:color w:val="000000"/>
          <w:spacing w:val="-2"/>
        </w:rPr>
      </w:pPr>
      <w:r>
        <w:rPr>
          <w:bCs/>
          <w:color w:val="000000"/>
          <w:spacing w:val="-2"/>
        </w:rPr>
        <w:t>On Victoria Avenue North and South, Lindsay, only 1 (one) election sign per candidate or registered third party shall be placed on any median strip for each block. Blocks on Victoria Avenue shall be defined as:</w:t>
      </w:r>
    </w:p>
    <w:p w14:paraId="756EB14C" w14:textId="77777777" w:rsidR="004832A1" w:rsidRDefault="004832A1" w:rsidP="004832A1">
      <w:pPr>
        <w:numPr>
          <w:ilvl w:val="1"/>
          <w:numId w:val="45"/>
        </w:numPr>
        <w:spacing w:before="120" w:after="120"/>
        <w:ind w:left="1800"/>
        <w:rPr>
          <w:bCs/>
          <w:color w:val="000000"/>
          <w:spacing w:val="-2"/>
        </w:rPr>
      </w:pPr>
      <w:r>
        <w:rPr>
          <w:bCs/>
          <w:color w:val="000000"/>
          <w:spacing w:val="-2"/>
        </w:rPr>
        <w:t>Russell Street to Kent Street West (1 sign per candidate/ registered third party);</w:t>
      </w:r>
    </w:p>
    <w:p w14:paraId="32949803" w14:textId="77777777" w:rsidR="004832A1" w:rsidRDefault="004832A1" w:rsidP="004832A1">
      <w:pPr>
        <w:numPr>
          <w:ilvl w:val="1"/>
          <w:numId w:val="45"/>
        </w:numPr>
        <w:spacing w:before="120" w:after="120"/>
        <w:ind w:left="1800"/>
        <w:rPr>
          <w:bCs/>
          <w:color w:val="000000"/>
          <w:spacing w:val="-2"/>
        </w:rPr>
      </w:pPr>
      <w:r>
        <w:rPr>
          <w:bCs/>
          <w:color w:val="000000"/>
          <w:spacing w:val="-2"/>
        </w:rPr>
        <w:t>Peel to Wellington Streets (1 sign per candidate/</w:t>
      </w:r>
      <w:r w:rsidRPr="00AF673D">
        <w:rPr>
          <w:bCs/>
          <w:color w:val="000000"/>
          <w:spacing w:val="-2"/>
        </w:rPr>
        <w:t xml:space="preserve"> </w:t>
      </w:r>
      <w:r>
        <w:rPr>
          <w:bCs/>
          <w:color w:val="000000"/>
          <w:spacing w:val="-2"/>
        </w:rPr>
        <w:t>registered third party);</w:t>
      </w:r>
    </w:p>
    <w:p w14:paraId="0998780B" w14:textId="77777777" w:rsidR="004832A1" w:rsidRDefault="004832A1" w:rsidP="004832A1">
      <w:pPr>
        <w:numPr>
          <w:ilvl w:val="1"/>
          <w:numId w:val="45"/>
        </w:numPr>
        <w:spacing w:before="120" w:after="120"/>
        <w:ind w:left="1800"/>
        <w:rPr>
          <w:bCs/>
          <w:color w:val="000000"/>
          <w:spacing w:val="-2"/>
        </w:rPr>
      </w:pPr>
      <w:r>
        <w:rPr>
          <w:bCs/>
          <w:color w:val="000000"/>
          <w:spacing w:val="-2"/>
        </w:rPr>
        <w:t>Wellington to Bond Streets (1 sign per candidate/</w:t>
      </w:r>
      <w:r w:rsidRPr="00AF673D">
        <w:rPr>
          <w:bCs/>
          <w:color w:val="000000"/>
          <w:spacing w:val="-2"/>
        </w:rPr>
        <w:t xml:space="preserve"> </w:t>
      </w:r>
      <w:r>
        <w:rPr>
          <w:bCs/>
          <w:color w:val="000000"/>
          <w:spacing w:val="-2"/>
        </w:rPr>
        <w:t>registered third party);</w:t>
      </w:r>
    </w:p>
    <w:p w14:paraId="39420661" w14:textId="77777777" w:rsidR="004832A1" w:rsidRDefault="004832A1" w:rsidP="004832A1">
      <w:pPr>
        <w:numPr>
          <w:ilvl w:val="1"/>
          <w:numId w:val="45"/>
        </w:numPr>
        <w:spacing w:before="120" w:after="120"/>
        <w:ind w:left="1800"/>
        <w:rPr>
          <w:bCs/>
          <w:color w:val="000000"/>
          <w:spacing w:val="-2"/>
        </w:rPr>
      </w:pPr>
      <w:r>
        <w:rPr>
          <w:bCs/>
          <w:color w:val="000000"/>
          <w:spacing w:val="-2"/>
        </w:rPr>
        <w:t>Bond to Francis Streets (1 sign per candidate/</w:t>
      </w:r>
      <w:r w:rsidRPr="00AF673D">
        <w:rPr>
          <w:bCs/>
          <w:color w:val="000000"/>
          <w:spacing w:val="-2"/>
        </w:rPr>
        <w:t xml:space="preserve"> </w:t>
      </w:r>
      <w:r>
        <w:rPr>
          <w:bCs/>
          <w:color w:val="000000"/>
          <w:spacing w:val="-2"/>
        </w:rPr>
        <w:t>registered third party);</w:t>
      </w:r>
    </w:p>
    <w:p w14:paraId="34FB7C8C" w14:textId="77777777" w:rsidR="004832A1" w:rsidRDefault="004832A1" w:rsidP="004832A1">
      <w:pPr>
        <w:numPr>
          <w:ilvl w:val="1"/>
          <w:numId w:val="45"/>
        </w:numPr>
        <w:spacing w:before="120" w:after="120"/>
        <w:ind w:left="1800"/>
        <w:rPr>
          <w:bCs/>
          <w:color w:val="000000"/>
          <w:spacing w:val="-2"/>
        </w:rPr>
      </w:pPr>
      <w:r>
        <w:rPr>
          <w:bCs/>
          <w:color w:val="000000"/>
          <w:spacing w:val="-2"/>
        </w:rPr>
        <w:t>Francis Street to Colborne Street West (1 sign per candidate/</w:t>
      </w:r>
      <w:r w:rsidRPr="00AF673D">
        <w:rPr>
          <w:bCs/>
          <w:color w:val="000000"/>
          <w:spacing w:val="-2"/>
        </w:rPr>
        <w:t xml:space="preserve"> </w:t>
      </w:r>
      <w:r>
        <w:rPr>
          <w:bCs/>
          <w:color w:val="000000"/>
          <w:spacing w:val="-2"/>
        </w:rPr>
        <w:t xml:space="preserve">registered third party); </w:t>
      </w:r>
    </w:p>
    <w:p w14:paraId="2EE5E160" w14:textId="77777777" w:rsidR="004832A1" w:rsidRDefault="004832A1" w:rsidP="004832A1">
      <w:pPr>
        <w:numPr>
          <w:ilvl w:val="1"/>
          <w:numId w:val="45"/>
        </w:numPr>
        <w:spacing w:before="120" w:after="120"/>
        <w:ind w:left="1800"/>
        <w:rPr>
          <w:bCs/>
          <w:color w:val="000000"/>
          <w:spacing w:val="-2"/>
        </w:rPr>
      </w:pPr>
      <w:r>
        <w:rPr>
          <w:bCs/>
          <w:color w:val="000000"/>
          <w:spacing w:val="-2"/>
        </w:rPr>
        <w:t>Colborne Street West to Regent Street (1 sign per candidate/</w:t>
      </w:r>
      <w:r w:rsidRPr="00AF673D">
        <w:rPr>
          <w:bCs/>
          <w:color w:val="000000"/>
          <w:spacing w:val="-2"/>
        </w:rPr>
        <w:t xml:space="preserve"> </w:t>
      </w:r>
      <w:r>
        <w:rPr>
          <w:bCs/>
          <w:color w:val="000000"/>
          <w:spacing w:val="-2"/>
        </w:rPr>
        <w:t>registered third party);</w:t>
      </w:r>
    </w:p>
    <w:p w14:paraId="4403E389" w14:textId="77777777" w:rsidR="004832A1" w:rsidRDefault="004832A1" w:rsidP="004832A1">
      <w:pPr>
        <w:numPr>
          <w:ilvl w:val="1"/>
          <w:numId w:val="45"/>
        </w:numPr>
        <w:spacing w:before="120" w:after="120"/>
        <w:ind w:left="1800"/>
        <w:rPr>
          <w:bCs/>
          <w:color w:val="000000"/>
          <w:spacing w:val="-2"/>
        </w:rPr>
      </w:pPr>
      <w:r>
        <w:rPr>
          <w:bCs/>
          <w:color w:val="000000"/>
          <w:spacing w:val="-2"/>
        </w:rPr>
        <w:t>Regent to Elgin Streets (1 sign per candidate/</w:t>
      </w:r>
      <w:r w:rsidRPr="00AF673D">
        <w:rPr>
          <w:bCs/>
          <w:color w:val="000000"/>
          <w:spacing w:val="-2"/>
        </w:rPr>
        <w:t xml:space="preserve"> </w:t>
      </w:r>
      <w:r>
        <w:rPr>
          <w:bCs/>
          <w:color w:val="000000"/>
          <w:spacing w:val="-2"/>
        </w:rPr>
        <w:t xml:space="preserve">registered third party); </w:t>
      </w:r>
    </w:p>
    <w:p w14:paraId="643CD96E" w14:textId="77777777" w:rsidR="004832A1" w:rsidRDefault="004832A1" w:rsidP="004832A1">
      <w:pPr>
        <w:numPr>
          <w:ilvl w:val="1"/>
          <w:numId w:val="45"/>
        </w:numPr>
        <w:spacing w:before="120" w:after="120"/>
        <w:ind w:left="1800"/>
        <w:rPr>
          <w:bCs/>
          <w:color w:val="000000"/>
          <w:spacing w:val="-2"/>
        </w:rPr>
      </w:pPr>
      <w:r>
        <w:rPr>
          <w:bCs/>
          <w:color w:val="000000"/>
          <w:spacing w:val="-2"/>
        </w:rPr>
        <w:t xml:space="preserve">Elgin to </w:t>
      </w:r>
      <w:proofErr w:type="spellStart"/>
      <w:r>
        <w:rPr>
          <w:bCs/>
          <w:color w:val="000000"/>
          <w:spacing w:val="-2"/>
        </w:rPr>
        <w:t>Pottinger</w:t>
      </w:r>
      <w:proofErr w:type="spellEnd"/>
      <w:r>
        <w:rPr>
          <w:bCs/>
          <w:color w:val="000000"/>
          <w:spacing w:val="-2"/>
        </w:rPr>
        <w:t xml:space="preserve"> Streets (1 sign per candidate/</w:t>
      </w:r>
      <w:r w:rsidRPr="00AF673D">
        <w:rPr>
          <w:bCs/>
          <w:color w:val="000000"/>
          <w:spacing w:val="-2"/>
        </w:rPr>
        <w:t xml:space="preserve"> </w:t>
      </w:r>
      <w:r>
        <w:rPr>
          <w:bCs/>
          <w:color w:val="000000"/>
          <w:spacing w:val="-2"/>
        </w:rPr>
        <w:t xml:space="preserve">registered third party); </w:t>
      </w:r>
    </w:p>
    <w:p w14:paraId="0D6E48ED" w14:textId="77777777" w:rsidR="004832A1" w:rsidRDefault="004832A1" w:rsidP="004832A1">
      <w:pPr>
        <w:numPr>
          <w:ilvl w:val="1"/>
          <w:numId w:val="45"/>
        </w:numPr>
        <w:spacing w:before="120" w:after="120"/>
        <w:ind w:left="1800"/>
        <w:rPr>
          <w:bCs/>
          <w:color w:val="000000"/>
          <w:spacing w:val="-2"/>
        </w:rPr>
      </w:pPr>
      <w:proofErr w:type="spellStart"/>
      <w:r>
        <w:rPr>
          <w:bCs/>
          <w:color w:val="000000"/>
          <w:spacing w:val="-2"/>
        </w:rPr>
        <w:t>Pottinger</w:t>
      </w:r>
      <w:proofErr w:type="spellEnd"/>
      <w:r>
        <w:rPr>
          <w:bCs/>
          <w:color w:val="000000"/>
          <w:spacing w:val="-2"/>
        </w:rPr>
        <w:t xml:space="preserve"> to Eglington Streets (1 sign per candidate/</w:t>
      </w:r>
      <w:r w:rsidRPr="00AF673D">
        <w:rPr>
          <w:bCs/>
          <w:color w:val="000000"/>
          <w:spacing w:val="-2"/>
        </w:rPr>
        <w:t xml:space="preserve"> </w:t>
      </w:r>
      <w:r>
        <w:rPr>
          <w:bCs/>
          <w:color w:val="000000"/>
          <w:spacing w:val="-2"/>
        </w:rPr>
        <w:t xml:space="preserve">registered third party); </w:t>
      </w:r>
    </w:p>
    <w:p w14:paraId="72512A17" w14:textId="4E94E55F" w:rsidR="004832A1" w:rsidRPr="004832A1" w:rsidRDefault="004832A1" w:rsidP="004832A1">
      <w:pPr>
        <w:numPr>
          <w:ilvl w:val="1"/>
          <w:numId w:val="45"/>
        </w:numPr>
        <w:spacing w:before="120" w:after="120"/>
        <w:ind w:left="1800"/>
        <w:rPr>
          <w:bCs/>
          <w:color w:val="000000"/>
          <w:spacing w:val="-2"/>
        </w:rPr>
      </w:pPr>
      <w:r>
        <w:rPr>
          <w:bCs/>
          <w:color w:val="000000"/>
          <w:spacing w:val="-2"/>
        </w:rPr>
        <w:t>Eglington Street to Orchard Park Road (1 sign per candidate/</w:t>
      </w:r>
      <w:r w:rsidRPr="00AF673D">
        <w:rPr>
          <w:bCs/>
          <w:color w:val="000000"/>
          <w:spacing w:val="-2"/>
        </w:rPr>
        <w:t xml:space="preserve"> </w:t>
      </w:r>
      <w:r>
        <w:rPr>
          <w:bCs/>
          <w:color w:val="000000"/>
          <w:spacing w:val="-2"/>
        </w:rPr>
        <w:t>registered third party);</w:t>
      </w:r>
    </w:p>
    <w:p w14:paraId="5172C8E0" w14:textId="77777777" w:rsidR="004832A1" w:rsidRPr="00715364" w:rsidRDefault="004832A1" w:rsidP="004832A1">
      <w:pPr>
        <w:numPr>
          <w:ilvl w:val="0"/>
          <w:numId w:val="45"/>
        </w:numPr>
        <w:spacing w:before="120" w:after="120"/>
        <w:ind w:left="1080"/>
        <w:rPr>
          <w:bCs/>
          <w:color w:val="000000"/>
          <w:spacing w:val="-2"/>
        </w:rPr>
      </w:pPr>
      <w:r w:rsidRPr="00715364">
        <w:rPr>
          <w:bCs/>
          <w:color w:val="000000"/>
          <w:spacing w:val="-2"/>
        </w:rPr>
        <w:t xml:space="preserve">No portion of the election sign shall be placed within 5.0 </w:t>
      </w:r>
      <w:proofErr w:type="spellStart"/>
      <w:r w:rsidRPr="00715364">
        <w:rPr>
          <w:bCs/>
          <w:color w:val="000000"/>
          <w:spacing w:val="-2"/>
        </w:rPr>
        <w:t>metres</w:t>
      </w:r>
      <w:proofErr w:type="spellEnd"/>
      <w:r w:rsidRPr="00715364">
        <w:rPr>
          <w:bCs/>
          <w:color w:val="000000"/>
          <w:spacing w:val="-2"/>
        </w:rPr>
        <w:t xml:space="preserve"> of an intersecting highway as measured from the curb of the intersecting highway; </w:t>
      </w:r>
    </w:p>
    <w:p w14:paraId="3B912B1E" w14:textId="77777777" w:rsidR="004832A1" w:rsidRPr="00715364" w:rsidRDefault="004832A1" w:rsidP="004832A1">
      <w:pPr>
        <w:numPr>
          <w:ilvl w:val="0"/>
          <w:numId w:val="45"/>
        </w:numPr>
        <w:spacing w:before="120" w:after="120"/>
        <w:ind w:left="1080"/>
        <w:rPr>
          <w:bCs/>
          <w:color w:val="000000"/>
          <w:spacing w:val="-2"/>
        </w:rPr>
      </w:pPr>
      <w:r w:rsidRPr="00715364">
        <w:rPr>
          <w:bCs/>
          <w:color w:val="000000"/>
          <w:spacing w:val="-2"/>
        </w:rPr>
        <w:lastRenderedPageBreak/>
        <w:t xml:space="preserve">Election signs placed in a median strip shall not have a sign height greater than 1 </w:t>
      </w:r>
      <w:proofErr w:type="spellStart"/>
      <w:r w:rsidRPr="00715364">
        <w:rPr>
          <w:bCs/>
          <w:color w:val="000000"/>
          <w:spacing w:val="-2"/>
        </w:rPr>
        <w:t>metre</w:t>
      </w:r>
      <w:proofErr w:type="spellEnd"/>
      <w:r w:rsidRPr="00715364">
        <w:rPr>
          <w:bCs/>
          <w:color w:val="000000"/>
          <w:spacing w:val="-2"/>
        </w:rPr>
        <w:t>;</w:t>
      </w:r>
    </w:p>
    <w:p w14:paraId="4B2FED66" w14:textId="77777777" w:rsidR="004832A1" w:rsidRPr="00715364" w:rsidRDefault="004832A1" w:rsidP="004832A1">
      <w:pPr>
        <w:numPr>
          <w:ilvl w:val="0"/>
          <w:numId w:val="45"/>
        </w:numPr>
        <w:spacing w:before="120" w:after="120"/>
        <w:ind w:left="1080"/>
        <w:rPr>
          <w:bCs/>
          <w:color w:val="000000"/>
          <w:spacing w:val="-2"/>
        </w:rPr>
      </w:pPr>
      <w:r w:rsidRPr="00715364">
        <w:rPr>
          <w:bCs/>
          <w:color w:val="000000"/>
          <w:spacing w:val="-2"/>
        </w:rPr>
        <w:t>The City, or Festival and Event Organizers are not responsible for election signs that are moved, damaged, or destroyed during City-Authorized temporary closures of Victoria Avenue for events and festivals, or during regularly scheduled City conducted grass cutting or landscaping; and</w:t>
      </w:r>
    </w:p>
    <w:p w14:paraId="08B3312F" w14:textId="77777777" w:rsidR="004832A1" w:rsidRPr="00D9147E" w:rsidRDefault="004832A1" w:rsidP="004832A1">
      <w:pPr>
        <w:numPr>
          <w:ilvl w:val="0"/>
          <w:numId w:val="45"/>
        </w:numPr>
        <w:spacing w:before="120" w:after="120"/>
        <w:ind w:left="1080"/>
        <w:rPr>
          <w:bCs/>
          <w:color w:val="000000"/>
          <w:spacing w:val="-2"/>
        </w:rPr>
      </w:pPr>
      <w:r w:rsidRPr="00D9147E">
        <w:rPr>
          <w:bCs/>
          <w:color w:val="000000"/>
          <w:spacing w:val="-2"/>
        </w:rPr>
        <w:t xml:space="preserve">All other regulations of section 3.02 and 3.03 shall apply, unless specifically regulated in this section. </w:t>
      </w:r>
    </w:p>
    <w:p w14:paraId="40D3BE01" w14:textId="77777777" w:rsidR="004832A1" w:rsidRPr="004832A1" w:rsidRDefault="004832A1" w:rsidP="004832A1">
      <w:pPr>
        <w:pStyle w:val="ListParagraph"/>
        <w:spacing w:before="120" w:after="120"/>
        <w:jc w:val="right"/>
        <w:rPr>
          <w:b/>
          <w:bCs/>
          <w:color w:val="000000"/>
          <w:spacing w:val="-2"/>
          <w:sz w:val="20"/>
        </w:rPr>
      </w:pPr>
      <w:r w:rsidRPr="004832A1">
        <w:rPr>
          <w:b/>
          <w:bCs/>
          <w:color w:val="000000"/>
          <w:spacing w:val="-2"/>
          <w:sz w:val="20"/>
        </w:rPr>
        <w:t>By-Law 2024-236, Effective December 10, 2024</w:t>
      </w:r>
    </w:p>
    <w:p w14:paraId="4AC62EC6" w14:textId="159FD170" w:rsidR="003E28E6" w:rsidRPr="00D032C2" w:rsidRDefault="00961B72" w:rsidP="00F96E20">
      <w:pPr>
        <w:pStyle w:val="Heading2"/>
      </w:pPr>
      <w:r w:rsidRPr="00D032C2">
        <w:t>Section</w:t>
      </w:r>
      <w:r w:rsidR="00EF3323" w:rsidRPr="00D032C2">
        <w:t xml:space="preserve"> 4.00:</w:t>
      </w:r>
      <w:r w:rsidR="00114BD4" w:rsidRPr="00D032C2">
        <w:t xml:space="preserve"> </w:t>
      </w:r>
      <w:r w:rsidR="003E28E6" w:rsidRPr="00D032C2">
        <w:t>Election Signs – Private Property</w:t>
      </w:r>
    </w:p>
    <w:p w14:paraId="4AC62EC8" w14:textId="0D47CE78" w:rsidR="003E28E6" w:rsidRPr="00D032C2" w:rsidRDefault="003E28E6" w:rsidP="00A51870">
      <w:pPr>
        <w:ind w:left="720" w:hanging="720"/>
      </w:pPr>
      <w:r w:rsidRPr="00D032C2">
        <w:rPr>
          <w:b/>
        </w:rPr>
        <w:t>4.01</w:t>
      </w:r>
      <w:r w:rsidRPr="00D032C2">
        <w:rPr>
          <w:b/>
        </w:rPr>
        <w:tab/>
        <w:t>Private</w:t>
      </w:r>
      <w:r w:rsidR="00F96E20" w:rsidRPr="00D032C2">
        <w:rPr>
          <w:b/>
        </w:rPr>
        <w:t xml:space="preserve"> Property – Residential Zones</w:t>
      </w:r>
      <w:r w:rsidR="00F96E20" w:rsidRPr="00D032C2">
        <w:t xml:space="preserve">: </w:t>
      </w:r>
      <w:r w:rsidRPr="00D032C2">
        <w:t xml:space="preserve">A person may place or cause to be placed an </w:t>
      </w:r>
      <w:r w:rsidR="00A06395" w:rsidRPr="00D032C2">
        <w:t>e</w:t>
      </w:r>
      <w:r w:rsidRPr="00D032C2">
        <w:t xml:space="preserve">lection </w:t>
      </w:r>
      <w:r w:rsidR="00A06395" w:rsidRPr="00D032C2">
        <w:t>s</w:t>
      </w:r>
      <w:r w:rsidRPr="00D032C2">
        <w:t xml:space="preserve">ign </w:t>
      </w:r>
      <w:r w:rsidR="00CA282E">
        <w:t xml:space="preserve">on private property </w:t>
      </w:r>
      <w:r w:rsidRPr="00D032C2">
        <w:t>in residentia</w:t>
      </w:r>
      <w:r w:rsidR="001721C5" w:rsidRPr="00D032C2">
        <w:t>l zones</w:t>
      </w:r>
      <w:r w:rsidR="00972A36" w:rsidRPr="00D032C2">
        <w:t xml:space="preserve"> (including agricultural, rural,</w:t>
      </w:r>
      <w:r w:rsidR="00183E47" w:rsidRPr="00D032C2">
        <w:t xml:space="preserve"> </w:t>
      </w:r>
      <w:proofErr w:type="gramStart"/>
      <w:r w:rsidR="00183E47" w:rsidRPr="00D032C2">
        <w:t>seasonal</w:t>
      </w:r>
      <w:proofErr w:type="gramEnd"/>
      <w:r w:rsidR="00972A36" w:rsidRPr="00D032C2">
        <w:t xml:space="preserve"> and waterfront lands where a </w:t>
      </w:r>
      <w:r w:rsidR="00183E47" w:rsidRPr="00D032C2">
        <w:t>residential</w:t>
      </w:r>
      <w:r w:rsidR="00972A36" w:rsidRPr="00D032C2">
        <w:t xml:space="preserve"> </w:t>
      </w:r>
      <w:r w:rsidR="00183E47" w:rsidRPr="00D032C2">
        <w:t xml:space="preserve">dwelling unit </w:t>
      </w:r>
      <w:r w:rsidR="00972A36" w:rsidRPr="00D032C2">
        <w:t>is located)</w:t>
      </w:r>
      <w:r w:rsidR="001721C5" w:rsidRPr="00D032C2">
        <w:t xml:space="preserve"> in accordance with the following regulations:</w:t>
      </w:r>
    </w:p>
    <w:p w14:paraId="4AC62EC9" w14:textId="0C930644" w:rsidR="00E11672" w:rsidRPr="00D032C2" w:rsidRDefault="005F20B8" w:rsidP="00A51870">
      <w:pPr>
        <w:pStyle w:val="ListParagraph"/>
        <w:numPr>
          <w:ilvl w:val="0"/>
          <w:numId w:val="17"/>
        </w:numPr>
        <w:ind w:left="1080"/>
      </w:pPr>
      <w:r w:rsidRPr="00D032C2">
        <w:rPr>
          <w:b/>
        </w:rPr>
        <w:t>Consent:</w:t>
      </w:r>
      <w:r w:rsidRPr="00D032C2">
        <w:t xml:space="preserve"> T</w:t>
      </w:r>
      <w:r w:rsidR="003E28E6" w:rsidRPr="00D032C2">
        <w:t>he owner or occupant of the lands has given consent.</w:t>
      </w:r>
    </w:p>
    <w:p w14:paraId="7F641AB8" w14:textId="70AAC6CD" w:rsidR="00972A36" w:rsidRPr="00D032C2" w:rsidRDefault="00972A36" w:rsidP="00A51870">
      <w:pPr>
        <w:pStyle w:val="ListParagraph"/>
        <w:numPr>
          <w:ilvl w:val="0"/>
          <w:numId w:val="17"/>
        </w:numPr>
        <w:ind w:left="1080"/>
      </w:pPr>
      <w:r w:rsidRPr="00806920">
        <w:rPr>
          <w:b/>
        </w:rPr>
        <w:t>Placement Period:</w:t>
      </w:r>
      <w:r w:rsidRPr="00D032C2">
        <w:t xml:space="preserve"> Placement of election signs along private property, are only permitted between the date of nomination of the candidate (or registration of a registered third party), and the day after </w:t>
      </w:r>
      <w:proofErr w:type="gramStart"/>
      <w:r w:rsidRPr="00D032C2">
        <w:t>election day</w:t>
      </w:r>
      <w:proofErr w:type="gramEnd"/>
      <w:r w:rsidRPr="00D032C2">
        <w:t>.</w:t>
      </w:r>
    </w:p>
    <w:p w14:paraId="4AC62ECA" w14:textId="7CD8E63E" w:rsidR="00E11672" w:rsidRPr="00D032C2" w:rsidRDefault="005F20B8" w:rsidP="00A51870">
      <w:pPr>
        <w:pStyle w:val="ListParagraph"/>
        <w:numPr>
          <w:ilvl w:val="0"/>
          <w:numId w:val="17"/>
        </w:numPr>
        <w:ind w:left="1080"/>
      </w:pPr>
      <w:r w:rsidRPr="00D032C2">
        <w:rPr>
          <w:b/>
        </w:rPr>
        <w:t>Maximum Sign Size on lot with Residential Building:</w:t>
      </w:r>
      <w:r w:rsidRPr="00D032C2">
        <w:t xml:space="preserve"> T</w:t>
      </w:r>
      <w:r w:rsidR="003E28E6" w:rsidRPr="00D032C2">
        <w:t xml:space="preserve">he </w:t>
      </w:r>
      <w:r w:rsidR="00A06395" w:rsidRPr="00D032C2">
        <w:t>e</w:t>
      </w:r>
      <w:r w:rsidR="003E28E6" w:rsidRPr="00D032C2">
        <w:t xml:space="preserve">lection </w:t>
      </w:r>
      <w:r w:rsidR="00A06395" w:rsidRPr="00D032C2">
        <w:t>s</w:t>
      </w:r>
      <w:r w:rsidR="003E28E6" w:rsidRPr="00D032C2">
        <w:t xml:space="preserve">ign shall not exceed 0.75 square </w:t>
      </w:r>
      <w:proofErr w:type="spellStart"/>
      <w:r w:rsidR="003E28E6" w:rsidRPr="00D032C2">
        <w:t>metres</w:t>
      </w:r>
      <w:proofErr w:type="spellEnd"/>
      <w:r w:rsidR="003E28E6" w:rsidRPr="00D032C2">
        <w:t>, unless specifically</w:t>
      </w:r>
      <w:r w:rsidR="00CF1F5F" w:rsidRPr="00D032C2">
        <w:t xml:space="preserve"> </w:t>
      </w:r>
      <w:r w:rsidR="003E28E6" w:rsidRPr="00D032C2">
        <w:t>permitted elsewhere in this section.</w:t>
      </w:r>
    </w:p>
    <w:p w14:paraId="4AC62ECB" w14:textId="59E316A1" w:rsidR="00E11672" w:rsidRPr="00D032C2" w:rsidRDefault="005F20B8" w:rsidP="00A51870">
      <w:pPr>
        <w:pStyle w:val="ListParagraph"/>
        <w:numPr>
          <w:ilvl w:val="0"/>
          <w:numId w:val="17"/>
        </w:numPr>
        <w:ind w:left="1080"/>
      </w:pPr>
      <w:r w:rsidRPr="00D032C2">
        <w:rPr>
          <w:b/>
        </w:rPr>
        <w:t>Maximum Sign Size on lot without Residential Building:</w:t>
      </w:r>
      <w:r w:rsidRPr="00D032C2">
        <w:t xml:space="preserve"> T</w:t>
      </w:r>
      <w:r w:rsidR="003E28E6" w:rsidRPr="00D032C2">
        <w:t xml:space="preserve">he </w:t>
      </w:r>
      <w:r w:rsidR="00A06395" w:rsidRPr="00D032C2">
        <w:t>e</w:t>
      </w:r>
      <w:r w:rsidR="003E28E6" w:rsidRPr="00D032C2">
        <w:t xml:space="preserve">lection </w:t>
      </w:r>
      <w:r w:rsidR="00A06395" w:rsidRPr="00D032C2">
        <w:t>s</w:t>
      </w:r>
      <w:r w:rsidR="003E28E6" w:rsidRPr="00D032C2">
        <w:t xml:space="preserve">ign shall not exceed 2.0 square </w:t>
      </w:r>
      <w:proofErr w:type="spellStart"/>
      <w:r w:rsidR="003E28E6" w:rsidRPr="00D032C2">
        <w:t>metres</w:t>
      </w:r>
      <w:proofErr w:type="spellEnd"/>
      <w:r w:rsidR="003E28E6" w:rsidRPr="00D032C2">
        <w:t xml:space="preserve"> where the </w:t>
      </w:r>
      <w:r w:rsidR="00A06395" w:rsidRPr="00D032C2">
        <w:t>e</w:t>
      </w:r>
      <w:r w:rsidR="003E28E6" w:rsidRPr="00D032C2">
        <w:t xml:space="preserve">lection </w:t>
      </w:r>
      <w:r w:rsidR="00A06395" w:rsidRPr="00D032C2">
        <w:t>s</w:t>
      </w:r>
      <w:r w:rsidR="003E28E6" w:rsidRPr="00D032C2">
        <w:t>ign is erected on private property where no residential building exists.</w:t>
      </w:r>
    </w:p>
    <w:p w14:paraId="4AC62ECC" w14:textId="64F1C35E" w:rsidR="00E11672" w:rsidRPr="00D032C2" w:rsidRDefault="009333AB" w:rsidP="00A51870">
      <w:pPr>
        <w:pStyle w:val="ListParagraph"/>
        <w:numPr>
          <w:ilvl w:val="0"/>
          <w:numId w:val="17"/>
        </w:numPr>
        <w:ind w:left="1080"/>
      </w:pPr>
      <w:r w:rsidRPr="00D032C2">
        <w:rPr>
          <w:b/>
        </w:rPr>
        <w:t>Rear Lot Lines:</w:t>
      </w:r>
      <w:r w:rsidRPr="00D032C2">
        <w:t xml:space="preserve"> </w:t>
      </w:r>
      <w:r w:rsidR="00972A36" w:rsidRPr="00D032C2">
        <w:t>W</w:t>
      </w:r>
      <w:r w:rsidR="003E28E6" w:rsidRPr="00D032C2">
        <w:t xml:space="preserve">here an </w:t>
      </w:r>
      <w:r w:rsidR="00A06395" w:rsidRPr="00D032C2">
        <w:t>e</w:t>
      </w:r>
      <w:r w:rsidR="003E28E6" w:rsidRPr="00D032C2">
        <w:t xml:space="preserve">lection </w:t>
      </w:r>
      <w:r w:rsidR="00A06395" w:rsidRPr="00D032C2">
        <w:t>s</w:t>
      </w:r>
      <w:r w:rsidR="003E28E6" w:rsidRPr="00D032C2">
        <w:t xml:space="preserve">ign is erected on public lands abutting the rear lot line of a residential property, the consent of the owner or occupant shall not be required and the maximum size of an </w:t>
      </w:r>
      <w:r w:rsidR="00A06395" w:rsidRPr="00D032C2">
        <w:t>e</w:t>
      </w:r>
      <w:r w:rsidR="003E28E6" w:rsidRPr="00D032C2">
        <w:t xml:space="preserve">lection </w:t>
      </w:r>
      <w:r w:rsidR="00A06395" w:rsidRPr="00D032C2">
        <w:t>s</w:t>
      </w:r>
      <w:r w:rsidR="003E28E6" w:rsidRPr="00D032C2">
        <w:t xml:space="preserve">ign shall be 2.0 square </w:t>
      </w:r>
      <w:proofErr w:type="spellStart"/>
      <w:r w:rsidR="003E28E6" w:rsidRPr="00D032C2">
        <w:t>metres</w:t>
      </w:r>
      <w:proofErr w:type="spellEnd"/>
      <w:r w:rsidR="003E28E6" w:rsidRPr="00D032C2">
        <w:t>.</w:t>
      </w:r>
    </w:p>
    <w:p w14:paraId="4AC62ECD" w14:textId="2447BEF6" w:rsidR="00E11672" w:rsidRPr="00D032C2" w:rsidRDefault="00972A36" w:rsidP="00A51870">
      <w:pPr>
        <w:pStyle w:val="ListParagraph"/>
        <w:numPr>
          <w:ilvl w:val="0"/>
          <w:numId w:val="17"/>
        </w:numPr>
        <w:ind w:left="1080"/>
      </w:pPr>
      <w:r w:rsidRPr="00D032C2">
        <w:rPr>
          <w:b/>
        </w:rPr>
        <w:t>Visibility:</w:t>
      </w:r>
      <w:r w:rsidRPr="00D032C2">
        <w:t xml:space="preserve"> E</w:t>
      </w:r>
      <w:r w:rsidR="00CF1F5F" w:rsidRPr="00D032C2">
        <w:t>lection signs shall not restrict any sightline of a pedestrian or vehicle on a public highway.</w:t>
      </w:r>
    </w:p>
    <w:p w14:paraId="4AC62ECE" w14:textId="1F7C4BAC" w:rsidR="00E11672" w:rsidRPr="00D032C2" w:rsidRDefault="00972A36" w:rsidP="00A51870">
      <w:pPr>
        <w:pStyle w:val="ListParagraph"/>
        <w:numPr>
          <w:ilvl w:val="0"/>
          <w:numId w:val="17"/>
        </w:numPr>
        <w:ind w:left="1080"/>
      </w:pPr>
      <w:r w:rsidRPr="00D032C2">
        <w:rPr>
          <w:b/>
        </w:rPr>
        <w:t>Maximum Number of Signs:</w:t>
      </w:r>
      <w:r w:rsidRPr="00D032C2">
        <w:t xml:space="preserve"> N</w:t>
      </w:r>
      <w:r w:rsidR="00CF1F5F" w:rsidRPr="00D032C2">
        <w:t>o more than two (2) election signs per candidate are permitted on any one piece of land zoned residential.</w:t>
      </w:r>
    </w:p>
    <w:p w14:paraId="4AC62ECF" w14:textId="7DDBCB2E" w:rsidR="00851663" w:rsidRPr="00D032C2" w:rsidRDefault="00972A36" w:rsidP="00A51870">
      <w:pPr>
        <w:pStyle w:val="ListParagraph"/>
        <w:numPr>
          <w:ilvl w:val="0"/>
          <w:numId w:val="17"/>
        </w:numPr>
        <w:ind w:left="1080"/>
      </w:pPr>
      <w:r w:rsidRPr="00D032C2">
        <w:rPr>
          <w:b/>
        </w:rPr>
        <w:t>Intersections:</w:t>
      </w:r>
      <w:r w:rsidRPr="00D032C2">
        <w:t xml:space="preserve"> N</w:t>
      </w:r>
      <w:r w:rsidR="00851663" w:rsidRPr="00D032C2">
        <w:t xml:space="preserve">o portion of the election sign shall be placed within 15.0 </w:t>
      </w:r>
      <w:proofErr w:type="spellStart"/>
      <w:r w:rsidR="00851663" w:rsidRPr="00D032C2">
        <w:t>metres</w:t>
      </w:r>
      <w:proofErr w:type="spellEnd"/>
      <w:r w:rsidR="00851663" w:rsidRPr="00D032C2">
        <w:t xml:space="preserve"> of an intersecting highway as measured from the curb of the intersecting highway, or if there is no curb, as measured from the edge of the travelled portion of the intersecting highway.</w:t>
      </w:r>
    </w:p>
    <w:p w14:paraId="4AC62ED2" w14:textId="0BDFEF55" w:rsidR="003E28E6" w:rsidRPr="00D032C2" w:rsidRDefault="003E28E6" w:rsidP="00A51870">
      <w:pPr>
        <w:spacing w:before="240"/>
        <w:ind w:left="720" w:hanging="720"/>
      </w:pPr>
      <w:r w:rsidRPr="00D032C2">
        <w:rPr>
          <w:b/>
        </w:rPr>
        <w:t>4.02</w:t>
      </w:r>
      <w:r w:rsidRPr="00D032C2">
        <w:rPr>
          <w:b/>
        </w:rPr>
        <w:tab/>
        <w:t xml:space="preserve">Private Property – </w:t>
      </w:r>
      <w:r w:rsidR="00F96E20" w:rsidRPr="00D032C2">
        <w:rPr>
          <w:b/>
        </w:rPr>
        <w:t>Other than a Residential Zone:</w:t>
      </w:r>
      <w:r w:rsidR="00F96E20" w:rsidRPr="00D032C2">
        <w:t xml:space="preserve"> </w:t>
      </w:r>
      <w:r w:rsidR="00384DDB" w:rsidRPr="00D032C2">
        <w:t>No</w:t>
      </w:r>
      <w:r w:rsidRPr="00D032C2">
        <w:t xml:space="preserve"> person </w:t>
      </w:r>
      <w:r w:rsidR="00384DDB" w:rsidRPr="00D032C2">
        <w:t>shall</w:t>
      </w:r>
      <w:r w:rsidRPr="00D032C2">
        <w:t xml:space="preserve"> place or cause to be placed an </w:t>
      </w:r>
      <w:r w:rsidR="00A06395" w:rsidRPr="00D032C2">
        <w:t>e</w:t>
      </w:r>
      <w:r w:rsidRPr="00D032C2">
        <w:t xml:space="preserve">lection </w:t>
      </w:r>
      <w:r w:rsidR="00A06395" w:rsidRPr="00D032C2">
        <w:t>s</w:t>
      </w:r>
      <w:r w:rsidR="00F96E20" w:rsidRPr="00D032C2">
        <w:t>ign in any zone ex</w:t>
      </w:r>
      <w:r w:rsidRPr="00D032C2">
        <w:t xml:space="preserve">cept for residential zones </w:t>
      </w:r>
      <w:r w:rsidR="00384DDB" w:rsidRPr="00D032C2">
        <w:t>unless it</w:t>
      </w:r>
      <w:r w:rsidRPr="00D032C2">
        <w:t xml:space="preserve"> complies with this </w:t>
      </w:r>
      <w:r w:rsidR="00A06395" w:rsidRPr="00D032C2">
        <w:t>b</w:t>
      </w:r>
      <w:r w:rsidRPr="00D032C2">
        <w:t xml:space="preserve">y-law, </w:t>
      </w:r>
      <w:r w:rsidR="00384DDB" w:rsidRPr="00D032C2">
        <w:t xml:space="preserve">and </w:t>
      </w:r>
      <w:r w:rsidRPr="00D032C2">
        <w:t>provided that,</w:t>
      </w:r>
    </w:p>
    <w:p w14:paraId="4AC62ED4" w14:textId="77777777" w:rsidR="00F30022" w:rsidRPr="00D032C2" w:rsidRDefault="00F30022" w:rsidP="00A51870">
      <w:pPr>
        <w:pStyle w:val="ListParagraph"/>
        <w:numPr>
          <w:ilvl w:val="0"/>
          <w:numId w:val="21"/>
        </w:numPr>
        <w:ind w:left="1080"/>
      </w:pPr>
      <w:proofErr w:type="gramStart"/>
      <w:r w:rsidRPr="00D032C2">
        <w:lastRenderedPageBreak/>
        <w:t>e</w:t>
      </w:r>
      <w:r w:rsidR="003E28E6" w:rsidRPr="00D032C2">
        <w:t>lection</w:t>
      </w:r>
      <w:proofErr w:type="gramEnd"/>
      <w:r w:rsidR="003E28E6" w:rsidRPr="00D032C2">
        <w:t xml:space="preserve"> </w:t>
      </w:r>
      <w:r w:rsidR="00A06395" w:rsidRPr="00D032C2">
        <w:t>s</w:t>
      </w:r>
      <w:r w:rsidR="003E28E6" w:rsidRPr="00D032C2">
        <w:t xml:space="preserve">igns with a maximum size of 2.0 square </w:t>
      </w:r>
      <w:proofErr w:type="spellStart"/>
      <w:r w:rsidR="003E28E6" w:rsidRPr="00D032C2">
        <w:t>metres</w:t>
      </w:r>
      <w:proofErr w:type="spellEnd"/>
      <w:r w:rsidR="003E28E6" w:rsidRPr="00D032C2">
        <w:t xml:space="preserve"> shall only be erected or installed on private property and with the consent of the owner or occupant of such property.</w:t>
      </w:r>
    </w:p>
    <w:p w14:paraId="4AC62ED5" w14:textId="77777777" w:rsidR="00CF1F5F" w:rsidRPr="00D032C2" w:rsidRDefault="00F30022" w:rsidP="00A51870">
      <w:pPr>
        <w:pStyle w:val="ListParagraph"/>
        <w:numPr>
          <w:ilvl w:val="0"/>
          <w:numId w:val="21"/>
        </w:numPr>
        <w:ind w:left="1080"/>
      </w:pPr>
      <w:proofErr w:type="gramStart"/>
      <w:r w:rsidRPr="00D032C2">
        <w:t>n</w:t>
      </w:r>
      <w:r w:rsidR="00CF1F5F" w:rsidRPr="00D032C2">
        <w:t>o</w:t>
      </w:r>
      <w:proofErr w:type="gramEnd"/>
      <w:r w:rsidR="00CF1F5F" w:rsidRPr="00D032C2">
        <w:t xml:space="preserve"> more than three (3) election signs per candidate are permitted on any one piece of land zoned other than residential.</w:t>
      </w:r>
    </w:p>
    <w:p w14:paraId="4AC62ED8" w14:textId="3BFBA3F6" w:rsidR="003E28E6" w:rsidRPr="00D032C2" w:rsidRDefault="00F96E20" w:rsidP="00A51870">
      <w:pPr>
        <w:spacing w:before="240"/>
        <w:ind w:left="720" w:hanging="720"/>
      </w:pPr>
      <w:r w:rsidRPr="00D032C2">
        <w:rPr>
          <w:b/>
        </w:rPr>
        <w:t>4.03</w:t>
      </w:r>
      <w:r w:rsidRPr="00D032C2">
        <w:rPr>
          <w:b/>
        </w:rPr>
        <w:tab/>
        <w:t>Campaign Headquarters:</w:t>
      </w:r>
      <w:r w:rsidRPr="00D032C2">
        <w:t xml:space="preserve"> </w:t>
      </w:r>
      <w:r w:rsidR="003E28E6" w:rsidRPr="00D032C2">
        <w:t xml:space="preserve">No person shall erect, attach, display, place or cause to be erected, attached, displayed or placed an </w:t>
      </w:r>
      <w:r w:rsidR="00A06395" w:rsidRPr="00D032C2">
        <w:t>e</w:t>
      </w:r>
      <w:r w:rsidR="003E28E6" w:rsidRPr="00D032C2">
        <w:t xml:space="preserve">lection </w:t>
      </w:r>
      <w:r w:rsidR="00A06395" w:rsidRPr="00D032C2">
        <w:t>s</w:t>
      </w:r>
      <w:r w:rsidR="003E28E6" w:rsidRPr="00D032C2">
        <w:t xml:space="preserve">ign at </w:t>
      </w:r>
      <w:r w:rsidR="00A06395" w:rsidRPr="00D032C2">
        <w:t>c</w:t>
      </w:r>
      <w:r w:rsidR="003E28E6" w:rsidRPr="00D032C2">
        <w:t xml:space="preserve">ampaign </w:t>
      </w:r>
      <w:r w:rsidR="00A06395" w:rsidRPr="00D032C2">
        <w:t>h</w:t>
      </w:r>
      <w:r w:rsidR="003E28E6" w:rsidRPr="00D032C2">
        <w:t xml:space="preserve">eadquarters prior to the </w:t>
      </w:r>
      <w:r w:rsidR="00A06395" w:rsidRPr="00D032C2">
        <w:t>c</w:t>
      </w:r>
      <w:r w:rsidR="003E28E6" w:rsidRPr="00D032C2">
        <w:t>andidate having filed his/her nomination papers and paid the required filing fee</w:t>
      </w:r>
      <w:r w:rsidR="00EA2D33" w:rsidRPr="00D032C2">
        <w:t xml:space="preserve"> and in accordance with Section 2.13</w:t>
      </w:r>
      <w:r w:rsidR="003E28E6" w:rsidRPr="00D032C2">
        <w:t>.</w:t>
      </w:r>
      <w:r w:rsidR="00247519">
        <w:t xml:space="preserve"> Candidates may </w:t>
      </w:r>
      <w:r w:rsidR="008178AB">
        <w:t>display 2</w:t>
      </w:r>
      <w:r w:rsidR="00247519">
        <w:t xml:space="preserve"> (two)</w:t>
      </w:r>
      <w:r w:rsidR="008178AB">
        <w:t xml:space="preserve"> additional signs to the respective limits</w:t>
      </w:r>
      <w:r w:rsidR="00247519">
        <w:t xml:space="preserve"> in sections 4.01(g) and 4.02(b) at a Campaign Headquarters.</w:t>
      </w:r>
    </w:p>
    <w:p w14:paraId="50E7841B" w14:textId="67FA916E" w:rsidR="0042428B" w:rsidRPr="00D032C2" w:rsidRDefault="0042428B" w:rsidP="00B74F8F">
      <w:pPr>
        <w:pStyle w:val="Heading2"/>
      </w:pPr>
      <w:r w:rsidRPr="00D032C2">
        <w:t>S</w:t>
      </w:r>
      <w:r w:rsidR="00114BD4" w:rsidRPr="00D032C2">
        <w:t xml:space="preserve">ection 5.00: </w:t>
      </w:r>
      <w:r w:rsidRPr="00D032C2">
        <w:t>Vehicle Signs</w:t>
      </w:r>
    </w:p>
    <w:p w14:paraId="40F4851C" w14:textId="18867A00" w:rsidR="0042428B" w:rsidRPr="00D032C2" w:rsidRDefault="00B74F8F" w:rsidP="00A51870">
      <w:pPr>
        <w:ind w:left="720" w:hanging="720"/>
        <w:rPr>
          <w:lang w:val="en-CA"/>
        </w:rPr>
      </w:pPr>
      <w:r w:rsidRPr="00D032C2">
        <w:rPr>
          <w:b/>
          <w:lang w:val="en-CA"/>
        </w:rPr>
        <w:t>5.01</w:t>
      </w:r>
      <w:r w:rsidRPr="00D032C2">
        <w:rPr>
          <w:lang w:val="en-CA"/>
        </w:rPr>
        <w:tab/>
      </w:r>
      <w:r w:rsidR="003E6669" w:rsidRPr="00D032C2">
        <w:rPr>
          <w:b/>
          <w:lang w:val="en-CA"/>
        </w:rPr>
        <w:t>Regulation:</w:t>
      </w:r>
      <w:r w:rsidR="003E6669" w:rsidRPr="00D032C2">
        <w:rPr>
          <w:lang w:val="en-CA"/>
        </w:rPr>
        <w:t xml:space="preserve"> </w:t>
      </w:r>
      <w:r w:rsidR="0042428B" w:rsidRPr="00D032C2">
        <w:rPr>
          <w:lang w:val="en-CA"/>
        </w:rPr>
        <w:t>No person shall display a Vehicle Sign except in accordance with all</w:t>
      </w:r>
      <w:r w:rsidR="006F013E" w:rsidRPr="00D032C2">
        <w:rPr>
          <w:lang w:val="en-CA"/>
        </w:rPr>
        <w:t xml:space="preserve"> </w:t>
      </w:r>
      <w:r w:rsidR="0042428B" w:rsidRPr="00D032C2">
        <w:rPr>
          <w:lang w:val="en-CA"/>
        </w:rPr>
        <w:t>provisions of this By-law.</w:t>
      </w:r>
    </w:p>
    <w:p w14:paraId="3A8CFE3E" w14:textId="7EE40F8F" w:rsidR="0042428B" w:rsidRPr="00D032C2" w:rsidRDefault="00B74F8F" w:rsidP="00A51870">
      <w:pPr>
        <w:spacing w:before="240"/>
        <w:ind w:left="720" w:hanging="720"/>
        <w:rPr>
          <w:lang w:val="en-CA"/>
        </w:rPr>
      </w:pPr>
      <w:r w:rsidRPr="00D032C2">
        <w:rPr>
          <w:b/>
          <w:lang w:val="en-CA"/>
        </w:rPr>
        <w:t>5.02</w:t>
      </w:r>
      <w:r w:rsidRPr="00D032C2">
        <w:rPr>
          <w:lang w:val="en-CA"/>
        </w:rPr>
        <w:tab/>
      </w:r>
      <w:r w:rsidR="003E6669" w:rsidRPr="00D032C2">
        <w:rPr>
          <w:b/>
          <w:lang w:val="en-CA"/>
        </w:rPr>
        <w:t>Area:</w:t>
      </w:r>
      <w:r w:rsidR="003E6669" w:rsidRPr="00D032C2">
        <w:rPr>
          <w:lang w:val="en-CA"/>
        </w:rPr>
        <w:t xml:space="preserve"> </w:t>
      </w:r>
      <w:r w:rsidR="0021465C">
        <w:rPr>
          <w:lang w:val="en-CA"/>
        </w:rPr>
        <w:t>The total area of</w:t>
      </w:r>
      <w:r w:rsidR="0042428B" w:rsidRPr="00D032C2">
        <w:rPr>
          <w:lang w:val="en-CA"/>
        </w:rPr>
        <w:t xml:space="preserve"> Vehicle Sign(s) displayed on any one vehicle shall</w:t>
      </w:r>
      <w:r w:rsidR="00CD56AB" w:rsidRPr="00D032C2">
        <w:rPr>
          <w:lang w:val="en-CA"/>
        </w:rPr>
        <w:t xml:space="preserve"> </w:t>
      </w:r>
      <w:r w:rsidR="0042428B" w:rsidRPr="00D032C2">
        <w:rPr>
          <w:lang w:val="en-CA"/>
        </w:rPr>
        <w:t>not exceed 1.5 m</w:t>
      </w:r>
      <w:r w:rsidR="0042428B" w:rsidRPr="00D032C2">
        <w:rPr>
          <w:vertAlign w:val="superscript"/>
          <w:lang w:val="en-CA"/>
        </w:rPr>
        <w:t>2</w:t>
      </w:r>
      <w:r w:rsidR="0042428B" w:rsidRPr="00D032C2">
        <w:rPr>
          <w:lang w:val="en-CA"/>
        </w:rPr>
        <w:t>.</w:t>
      </w:r>
    </w:p>
    <w:p w14:paraId="4E4CBCBB" w14:textId="64D1B449" w:rsidR="0042428B" w:rsidRPr="00D032C2" w:rsidRDefault="00B74F8F" w:rsidP="00A51870">
      <w:pPr>
        <w:spacing w:before="240"/>
        <w:ind w:left="720" w:hanging="720"/>
        <w:rPr>
          <w:lang w:val="en-CA"/>
        </w:rPr>
      </w:pPr>
      <w:r w:rsidRPr="00D032C2">
        <w:rPr>
          <w:b/>
          <w:lang w:val="en-CA"/>
        </w:rPr>
        <w:t>5.03</w:t>
      </w:r>
      <w:r w:rsidRPr="00D032C2">
        <w:rPr>
          <w:lang w:val="en-CA"/>
        </w:rPr>
        <w:tab/>
      </w:r>
      <w:r w:rsidR="003E6669" w:rsidRPr="00D032C2">
        <w:rPr>
          <w:b/>
          <w:lang w:val="en-CA"/>
        </w:rPr>
        <w:t xml:space="preserve">Business Related </w:t>
      </w:r>
      <w:r w:rsidR="006049FF" w:rsidRPr="00D032C2">
        <w:rPr>
          <w:b/>
          <w:lang w:val="en-CA"/>
        </w:rPr>
        <w:t xml:space="preserve">Vehicle </w:t>
      </w:r>
      <w:r w:rsidR="003E6669" w:rsidRPr="00D032C2">
        <w:rPr>
          <w:b/>
          <w:lang w:val="en-CA"/>
        </w:rPr>
        <w:t>Signs:</w:t>
      </w:r>
      <w:r w:rsidR="003E6669" w:rsidRPr="00D032C2">
        <w:rPr>
          <w:lang w:val="en-CA"/>
        </w:rPr>
        <w:t xml:space="preserve"> </w:t>
      </w:r>
      <w:r w:rsidR="0042428B" w:rsidRPr="00D032C2">
        <w:rPr>
          <w:lang w:val="en-CA"/>
        </w:rPr>
        <w:t>Notwithstanding anything else contained in this By-law, no person shall be</w:t>
      </w:r>
      <w:r w:rsidR="003E6669" w:rsidRPr="00D032C2">
        <w:rPr>
          <w:lang w:val="en-CA"/>
        </w:rPr>
        <w:t xml:space="preserve"> </w:t>
      </w:r>
      <w:r w:rsidR="0042428B" w:rsidRPr="00D032C2">
        <w:rPr>
          <w:lang w:val="en-CA"/>
        </w:rPr>
        <w:t>prohibited from displaying a business-related sign provided that:</w:t>
      </w:r>
    </w:p>
    <w:p w14:paraId="6610683D" w14:textId="7B028B0E" w:rsidR="00B74F8F" w:rsidRPr="00D032C2" w:rsidRDefault="0042428B" w:rsidP="00A51870">
      <w:pPr>
        <w:pStyle w:val="ListParagraph"/>
        <w:numPr>
          <w:ilvl w:val="0"/>
          <w:numId w:val="29"/>
        </w:numPr>
        <w:ind w:left="1080"/>
        <w:rPr>
          <w:lang w:val="en-CA"/>
        </w:rPr>
      </w:pPr>
      <w:r w:rsidRPr="00D032C2">
        <w:rPr>
          <w:lang w:val="en-CA"/>
        </w:rPr>
        <w:t>Such business operation is duly registered or incorporated as</w:t>
      </w:r>
      <w:r w:rsidR="003E6669" w:rsidRPr="00D032C2">
        <w:rPr>
          <w:lang w:val="en-CA"/>
        </w:rPr>
        <w:t xml:space="preserve"> </w:t>
      </w:r>
      <w:r w:rsidRPr="00D032C2">
        <w:rPr>
          <w:lang w:val="en-CA"/>
        </w:rPr>
        <w:t>required by all applicable laws and has filed a Federal income tax</w:t>
      </w:r>
      <w:r w:rsidR="003E6669" w:rsidRPr="00D032C2">
        <w:rPr>
          <w:lang w:val="en-CA"/>
        </w:rPr>
        <w:t xml:space="preserve"> </w:t>
      </w:r>
      <w:r w:rsidRPr="00D032C2">
        <w:rPr>
          <w:lang w:val="en-CA"/>
        </w:rPr>
        <w:t>return for the preceding two years and / or has met the</w:t>
      </w:r>
      <w:r w:rsidR="003E6669" w:rsidRPr="00D032C2">
        <w:rPr>
          <w:lang w:val="en-CA"/>
        </w:rPr>
        <w:t xml:space="preserve"> </w:t>
      </w:r>
      <w:r w:rsidRPr="00D032C2">
        <w:rPr>
          <w:lang w:val="en-CA"/>
        </w:rPr>
        <w:t>requirements of the Canada Revenue Agency as a self-employed</w:t>
      </w:r>
      <w:r w:rsidR="003E6669" w:rsidRPr="00D032C2">
        <w:rPr>
          <w:lang w:val="en-CA"/>
        </w:rPr>
        <w:t xml:space="preserve"> </w:t>
      </w:r>
      <w:r w:rsidRPr="00D032C2">
        <w:rPr>
          <w:lang w:val="en-CA"/>
        </w:rPr>
        <w:t>person;</w:t>
      </w:r>
    </w:p>
    <w:p w14:paraId="0FE4181E" w14:textId="305DFB9F" w:rsidR="00B74F8F" w:rsidRPr="00D032C2" w:rsidRDefault="0042428B" w:rsidP="00A51870">
      <w:pPr>
        <w:pStyle w:val="ListParagraph"/>
        <w:numPr>
          <w:ilvl w:val="0"/>
          <w:numId w:val="29"/>
        </w:numPr>
        <w:ind w:left="1080"/>
        <w:rPr>
          <w:lang w:val="en-CA"/>
        </w:rPr>
      </w:pPr>
      <w:r w:rsidRPr="00D032C2">
        <w:rPr>
          <w:lang w:val="en-CA"/>
        </w:rPr>
        <w:t>Such sign is limited to providing only information related to the</w:t>
      </w:r>
      <w:r w:rsidR="003E6669" w:rsidRPr="00D032C2">
        <w:rPr>
          <w:lang w:val="en-CA"/>
        </w:rPr>
        <w:t xml:space="preserve"> </w:t>
      </w:r>
      <w:r w:rsidRPr="00D032C2">
        <w:rPr>
          <w:lang w:val="en-CA"/>
        </w:rPr>
        <w:t>business; and</w:t>
      </w:r>
    </w:p>
    <w:p w14:paraId="5E99C925" w14:textId="089340AD" w:rsidR="00B74F8F" w:rsidRPr="00D032C2" w:rsidRDefault="0042428B" w:rsidP="00A51870">
      <w:pPr>
        <w:pStyle w:val="ListParagraph"/>
        <w:numPr>
          <w:ilvl w:val="0"/>
          <w:numId w:val="29"/>
        </w:numPr>
        <w:ind w:left="1080"/>
        <w:rPr>
          <w:lang w:val="en-CA"/>
        </w:rPr>
      </w:pPr>
      <w:r w:rsidRPr="00D032C2">
        <w:rPr>
          <w:lang w:val="en-CA"/>
        </w:rPr>
        <w:t>Such sign is not used in the course of campaigning or advocacy</w:t>
      </w:r>
      <w:r w:rsidR="003E6669" w:rsidRPr="00D032C2">
        <w:rPr>
          <w:lang w:val="en-CA"/>
        </w:rPr>
        <w:t xml:space="preserve"> i</w:t>
      </w:r>
      <w:r w:rsidRPr="00D032C2">
        <w:rPr>
          <w:lang w:val="en-CA"/>
        </w:rPr>
        <w:t>n relation to any Election or otherwise for the purpose of, or with</w:t>
      </w:r>
      <w:r w:rsidR="003E6669" w:rsidRPr="00D032C2">
        <w:rPr>
          <w:lang w:val="en-CA"/>
        </w:rPr>
        <w:t xml:space="preserve"> </w:t>
      </w:r>
      <w:r w:rsidRPr="00D032C2">
        <w:rPr>
          <w:lang w:val="en-CA"/>
        </w:rPr>
        <w:t xml:space="preserve">the intent </w:t>
      </w:r>
      <w:r w:rsidR="0021465C">
        <w:rPr>
          <w:lang w:val="en-CA"/>
        </w:rPr>
        <w:t>of promoting such person in an e</w:t>
      </w:r>
      <w:r w:rsidRPr="00D032C2">
        <w:rPr>
          <w:lang w:val="en-CA"/>
        </w:rPr>
        <w:t>lection.</w:t>
      </w:r>
    </w:p>
    <w:p w14:paraId="7EDD5C1D" w14:textId="24AB86DC" w:rsidR="00315C7E" w:rsidRPr="00D032C2" w:rsidRDefault="00B74F8F" w:rsidP="00A51870">
      <w:pPr>
        <w:spacing w:before="240"/>
        <w:ind w:left="720" w:hanging="720"/>
        <w:rPr>
          <w:lang w:val="en-CA"/>
        </w:rPr>
      </w:pPr>
      <w:r w:rsidRPr="00D032C2">
        <w:rPr>
          <w:b/>
          <w:lang w:val="en-CA"/>
        </w:rPr>
        <w:t>5</w:t>
      </w:r>
      <w:r w:rsidR="0042428B" w:rsidRPr="00D032C2">
        <w:rPr>
          <w:b/>
          <w:lang w:val="en-CA"/>
        </w:rPr>
        <w:t>.</w:t>
      </w:r>
      <w:r w:rsidR="002E494F" w:rsidRPr="00D032C2">
        <w:rPr>
          <w:b/>
          <w:lang w:val="en-CA"/>
        </w:rPr>
        <w:t>0</w:t>
      </w:r>
      <w:r w:rsidR="0042428B" w:rsidRPr="00D032C2">
        <w:rPr>
          <w:b/>
          <w:lang w:val="en-CA"/>
        </w:rPr>
        <w:t>4</w:t>
      </w:r>
      <w:r w:rsidRPr="00D032C2">
        <w:rPr>
          <w:lang w:val="en-CA"/>
        </w:rPr>
        <w:tab/>
      </w:r>
      <w:r w:rsidR="007F118E" w:rsidRPr="00D032C2">
        <w:rPr>
          <w:b/>
          <w:lang w:val="en-CA"/>
        </w:rPr>
        <w:t>Campaigning</w:t>
      </w:r>
      <w:r w:rsidR="007F118E" w:rsidRPr="00D032C2">
        <w:rPr>
          <w:lang w:val="en-CA"/>
        </w:rPr>
        <w:t>:</w:t>
      </w:r>
      <w:r w:rsidR="006049FF" w:rsidRPr="00D032C2">
        <w:rPr>
          <w:lang w:val="en-CA"/>
        </w:rPr>
        <w:t xml:space="preserve"> </w:t>
      </w:r>
      <w:r w:rsidR="0042428B" w:rsidRPr="00D032C2">
        <w:rPr>
          <w:lang w:val="en-CA"/>
        </w:rPr>
        <w:t>For the purposes of this section, “campaigning or advocacy in relation to</w:t>
      </w:r>
      <w:r w:rsidR="003E6669" w:rsidRPr="00D032C2">
        <w:rPr>
          <w:lang w:val="en-CA"/>
        </w:rPr>
        <w:t xml:space="preserve"> </w:t>
      </w:r>
      <w:r w:rsidR="0042428B" w:rsidRPr="00D032C2">
        <w:rPr>
          <w:lang w:val="en-CA"/>
        </w:rPr>
        <w:t>any Election” includes but is not limited to:</w:t>
      </w:r>
    </w:p>
    <w:p w14:paraId="45A6166F" w14:textId="7AAB1059" w:rsidR="00315C7E" w:rsidRPr="00D032C2" w:rsidRDefault="0042428B" w:rsidP="00A51870">
      <w:pPr>
        <w:pStyle w:val="ListParagraph"/>
        <w:numPr>
          <w:ilvl w:val="0"/>
          <w:numId w:val="30"/>
        </w:numPr>
        <w:ind w:left="1080"/>
        <w:rPr>
          <w:lang w:val="en-CA"/>
        </w:rPr>
      </w:pPr>
      <w:r w:rsidRPr="00D032C2">
        <w:rPr>
          <w:lang w:val="en-CA"/>
        </w:rPr>
        <w:t>Door-to-door visits to electors;</w:t>
      </w:r>
    </w:p>
    <w:p w14:paraId="0411D498" w14:textId="77777777" w:rsidR="00315C7E" w:rsidRPr="00D032C2" w:rsidRDefault="0042428B" w:rsidP="00A51870">
      <w:pPr>
        <w:pStyle w:val="ListParagraph"/>
        <w:numPr>
          <w:ilvl w:val="0"/>
          <w:numId w:val="30"/>
        </w:numPr>
        <w:ind w:left="1080"/>
        <w:rPr>
          <w:lang w:val="en-CA"/>
        </w:rPr>
      </w:pPr>
      <w:r w:rsidRPr="00D032C2">
        <w:rPr>
          <w:lang w:val="en-CA"/>
        </w:rPr>
        <w:t>Distribution of any printed material, Election Signs or</w:t>
      </w:r>
      <w:r w:rsidR="00B74F8F" w:rsidRPr="00D032C2">
        <w:rPr>
          <w:lang w:val="en-CA"/>
        </w:rPr>
        <w:t xml:space="preserve"> </w:t>
      </w:r>
      <w:r w:rsidRPr="00D032C2">
        <w:rPr>
          <w:lang w:val="en-CA"/>
        </w:rPr>
        <w:t>paraphernalia; and</w:t>
      </w:r>
    </w:p>
    <w:p w14:paraId="4AC62EDA" w14:textId="2D08982E" w:rsidR="003E28E6" w:rsidRPr="00D032C2" w:rsidRDefault="0042428B" w:rsidP="00A51870">
      <w:pPr>
        <w:pStyle w:val="ListParagraph"/>
        <w:numPr>
          <w:ilvl w:val="0"/>
          <w:numId w:val="30"/>
        </w:numPr>
        <w:ind w:left="1080"/>
        <w:rPr>
          <w:lang w:val="en-CA"/>
        </w:rPr>
      </w:pPr>
      <w:r w:rsidRPr="00D032C2">
        <w:rPr>
          <w:lang w:val="en-CA"/>
        </w:rPr>
        <w:t>Public appearances, related to any Election.</w:t>
      </w:r>
    </w:p>
    <w:p w14:paraId="3DC2DEA6" w14:textId="06EF8A47" w:rsidR="006F013E" w:rsidRPr="00D032C2" w:rsidRDefault="006F013E" w:rsidP="00A51870">
      <w:pPr>
        <w:spacing w:before="240"/>
        <w:ind w:left="720" w:hanging="720"/>
        <w:rPr>
          <w:lang w:val="en-CA"/>
        </w:rPr>
      </w:pPr>
      <w:r w:rsidRPr="00806920">
        <w:rPr>
          <w:b/>
          <w:lang w:val="en-CA"/>
        </w:rPr>
        <w:t xml:space="preserve">5.05 </w:t>
      </w:r>
      <w:r w:rsidRPr="00806920">
        <w:rPr>
          <w:b/>
          <w:lang w:val="en-CA"/>
        </w:rPr>
        <w:tab/>
        <w:t>Parking at Public Facilities:</w:t>
      </w:r>
      <w:r w:rsidRPr="00D032C2">
        <w:rPr>
          <w:lang w:val="en-CA"/>
        </w:rPr>
        <w:t xml:space="preserve"> No vehicle sign shall be placed or parked at any premises used as a voting location including </w:t>
      </w:r>
      <w:r w:rsidR="0021465C">
        <w:rPr>
          <w:lang w:val="en-CA"/>
        </w:rPr>
        <w:t xml:space="preserve">the </w:t>
      </w:r>
      <w:r w:rsidRPr="00D032C2">
        <w:rPr>
          <w:lang w:val="en-CA"/>
        </w:rPr>
        <w:t>City Hall</w:t>
      </w:r>
      <w:r w:rsidR="0021465C">
        <w:rPr>
          <w:lang w:val="en-CA"/>
        </w:rPr>
        <w:t xml:space="preserve"> parking lot, and the roadside parking spaces abutting City Hall on Cambridge Street, and Francis Street</w:t>
      </w:r>
      <w:r w:rsidRPr="00D032C2">
        <w:rPr>
          <w:lang w:val="en-CA"/>
        </w:rPr>
        <w:t xml:space="preserve">. </w:t>
      </w:r>
    </w:p>
    <w:p w14:paraId="4AC62EDB" w14:textId="6853A508" w:rsidR="003E28E6" w:rsidRPr="00D032C2" w:rsidRDefault="00961B72" w:rsidP="000A7EE8">
      <w:pPr>
        <w:pStyle w:val="Heading2"/>
      </w:pPr>
      <w:r w:rsidRPr="00D032C2">
        <w:lastRenderedPageBreak/>
        <w:t>Section</w:t>
      </w:r>
      <w:r w:rsidR="003E28E6" w:rsidRPr="00D032C2">
        <w:t xml:space="preserve"> </w:t>
      </w:r>
      <w:r w:rsidR="00B74F8F" w:rsidRPr="00D032C2">
        <w:t>6</w:t>
      </w:r>
      <w:r w:rsidR="00345839" w:rsidRPr="00D032C2">
        <w:t xml:space="preserve">.00: </w:t>
      </w:r>
      <w:r w:rsidR="003E28E6" w:rsidRPr="00D032C2">
        <w:t>Election Sign - Removal</w:t>
      </w:r>
    </w:p>
    <w:p w14:paraId="4AC62EDD" w14:textId="53382CAA" w:rsidR="003E28E6" w:rsidRPr="00D032C2" w:rsidRDefault="00B74F8F" w:rsidP="00A51870">
      <w:pPr>
        <w:spacing w:after="240"/>
        <w:ind w:left="720" w:hanging="720"/>
      </w:pPr>
      <w:r w:rsidRPr="00D032C2">
        <w:rPr>
          <w:b/>
        </w:rPr>
        <w:t>6</w:t>
      </w:r>
      <w:r w:rsidR="003E28E6" w:rsidRPr="00D032C2">
        <w:rPr>
          <w:b/>
        </w:rPr>
        <w:t>.01</w:t>
      </w:r>
      <w:r w:rsidR="00CF1F5F" w:rsidRPr="00D032C2">
        <w:tab/>
      </w:r>
      <w:r w:rsidR="00345839" w:rsidRPr="00D032C2">
        <w:rPr>
          <w:b/>
        </w:rPr>
        <w:t>Removal</w:t>
      </w:r>
      <w:r w:rsidR="00345839" w:rsidRPr="00D032C2">
        <w:t xml:space="preserve">: </w:t>
      </w:r>
      <w:r w:rsidR="00CF1F5F" w:rsidRPr="00D032C2">
        <w:t>Where election signs</w:t>
      </w:r>
      <w:r w:rsidR="00EF3228">
        <w:t>,</w:t>
      </w:r>
      <w:r w:rsidR="00253C54" w:rsidRPr="00D032C2">
        <w:t xml:space="preserve"> </w:t>
      </w:r>
      <w:r w:rsidR="007F118E" w:rsidRPr="00D032C2">
        <w:t>including</w:t>
      </w:r>
      <w:r w:rsidR="00253C54" w:rsidRPr="00D032C2">
        <w:t xml:space="preserve"> third part</w:t>
      </w:r>
      <w:r w:rsidR="00A20024" w:rsidRPr="00D032C2">
        <w:t>y</w:t>
      </w:r>
      <w:r w:rsidR="00253C54" w:rsidRPr="00D032C2">
        <w:t xml:space="preserve"> advertising,</w:t>
      </w:r>
      <w:r w:rsidR="00CF1F5F" w:rsidRPr="00D032C2">
        <w:t xml:space="preserve"> have been posted in contravention of this by-law or any other by-law the City may:</w:t>
      </w:r>
    </w:p>
    <w:p w14:paraId="4AC62EDF" w14:textId="1B07BD0B" w:rsidR="00E11672" w:rsidRPr="00D032C2" w:rsidRDefault="00CF1F5F" w:rsidP="00A51870">
      <w:pPr>
        <w:pStyle w:val="ListParagraph"/>
        <w:numPr>
          <w:ilvl w:val="0"/>
          <w:numId w:val="18"/>
        </w:numPr>
        <w:ind w:left="1080"/>
      </w:pPr>
      <w:r w:rsidRPr="00D032C2">
        <w:t xml:space="preserve">Notify the owner, candidate or their </w:t>
      </w:r>
      <w:r w:rsidR="00D7209F" w:rsidRPr="00D032C2">
        <w:t xml:space="preserve">official </w:t>
      </w:r>
      <w:r w:rsidRPr="00D032C2">
        <w:t xml:space="preserve">agent to repair or remove the sign, or take the necessary action to make the sign comply with the provisions of this by-law; </w:t>
      </w:r>
      <w:r w:rsidR="00B0291A" w:rsidRPr="00D032C2">
        <w:t>or</w:t>
      </w:r>
    </w:p>
    <w:p w14:paraId="4AC62EE0" w14:textId="77777777" w:rsidR="00CF1F5F" w:rsidRPr="00D032C2" w:rsidRDefault="00384DDB" w:rsidP="00A51870">
      <w:pPr>
        <w:pStyle w:val="ListParagraph"/>
        <w:numPr>
          <w:ilvl w:val="0"/>
          <w:numId w:val="18"/>
        </w:numPr>
        <w:ind w:left="1080"/>
      </w:pPr>
      <w:r w:rsidRPr="00D032C2">
        <w:t>Remove the sign.</w:t>
      </w:r>
    </w:p>
    <w:p w14:paraId="4AC62EE2" w14:textId="0067AD08" w:rsidR="00CF1F5F" w:rsidRPr="00D032C2" w:rsidRDefault="00B74F8F" w:rsidP="00A51870">
      <w:pPr>
        <w:spacing w:before="240"/>
        <w:ind w:left="720" w:hanging="720"/>
      </w:pPr>
      <w:r w:rsidRPr="00D032C2">
        <w:rPr>
          <w:b/>
        </w:rPr>
        <w:t>6</w:t>
      </w:r>
      <w:r w:rsidR="00CF1F5F" w:rsidRPr="00D032C2">
        <w:rPr>
          <w:b/>
        </w:rPr>
        <w:t>.02</w:t>
      </w:r>
      <w:r w:rsidR="00CF1F5F" w:rsidRPr="00D032C2">
        <w:rPr>
          <w:b/>
        </w:rPr>
        <w:tab/>
      </w:r>
      <w:r w:rsidR="00345839" w:rsidRPr="00D032C2">
        <w:rPr>
          <w:b/>
        </w:rPr>
        <w:t xml:space="preserve">Immediate Removal: </w:t>
      </w:r>
      <w:r w:rsidR="00AF45AD" w:rsidRPr="00D032C2">
        <w:t>In the case of a</w:t>
      </w:r>
      <w:r w:rsidR="000D609F" w:rsidRPr="00D032C2">
        <w:t>n immediate</w:t>
      </w:r>
      <w:r w:rsidR="00AF45AD" w:rsidRPr="00D032C2">
        <w:t xml:space="preserve"> safety hazard,</w:t>
      </w:r>
      <w:r w:rsidR="00AF45AD" w:rsidRPr="00D032C2">
        <w:rPr>
          <w:b/>
        </w:rPr>
        <w:t xml:space="preserve"> </w:t>
      </w:r>
      <w:r w:rsidR="00CF1F5F" w:rsidRPr="00D032C2">
        <w:t xml:space="preserve">a sign </w:t>
      </w:r>
      <w:r w:rsidR="00AF45AD" w:rsidRPr="00D032C2">
        <w:t xml:space="preserve">that </w:t>
      </w:r>
      <w:r w:rsidR="00CF1F5F" w:rsidRPr="00D032C2">
        <w:t>is erected or displayed in violation of this by-law, the City may cause the sign to be removed immediately without notice</w:t>
      </w:r>
      <w:r w:rsidR="00AF45AD" w:rsidRPr="00D032C2">
        <w:t>.</w:t>
      </w:r>
    </w:p>
    <w:p w14:paraId="634FD081" w14:textId="47866B0F" w:rsidR="004832A1" w:rsidRDefault="00B74F8F" w:rsidP="000F4A61">
      <w:pPr>
        <w:spacing w:before="240"/>
        <w:ind w:left="720" w:hanging="720"/>
      </w:pPr>
      <w:r w:rsidRPr="00D032C2">
        <w:rPr>
          <w:b/>
        </w:rPr>
        <w:t>6</w:t>
      </w:r>
      <w:r w:rsidR="00CE52AE" w:rsidRPr="00D032C2">
        <w:rPr>
          <w:b/>
        </w:rPr>
        <w:t>.03</w:t>
      </w:r>
      <w:r w:rsidR="00CE52AE" w:rsidRPr="00D032C2">
        <w:rPr>
          <w:b/>
        </w:rPr>
        <w:tab/>
      </w:r>
      <w:r w:rsidR="004832A1" w:rsidRPr="0091109D">
        <w:rPr>
          <w:b/>
          <w:bCs/>
          <w:color w:val="000000"/>
          <w:spacing w:val="-2"/>
        </w:rPr>
        <w:t xml:space="preserve">Temporary Storage: </w:t>
      </w:r>
      <w:r w:rsidR="004832A1" w:rsidRPr="0091109D">
        <w:rPr>
          <w:bCs/>
          <w:color w:val="000000"/>
          <w:spacing w:val="-2"/>
        </w:rPr>
        <w:t>Where a sign is removed in accordance to section 6.01 and 6.02 it shall be stored at</w:t>
      </w:r>
      <w:r w:rsidR="004832A1" w:rsidRPr="00D9147E">
        <w:rPr>
          <w:bCs/>
          <w:color w:val="000000"/>
          <w:spacing w:val="-2"/>
        </w:rPr>
        <w:t xml:space="preserve"> one of the Public Works Depots until claimed by a candidate or official agent and shall be subject to fees and/or destruction in accordance with this by-law.</w:t>
      </w:r>
      <w:r w:rsidR="004832A1">
        <w:rPr>
          <w:bCs/>
          <w:color w:val="000000"/>
          <w:spacing w:val="-2"/>
        </w:rPr>
        <w:t xml:space="preserve"> Candidates or an official agent shall contact the Municipal Law Enforcement Office prior to attending a Public Works Depot to collect any signs in temporary storage so that an appropriate time to collect the signs may be arranged.</w:t>
      </w:r>
    </w:p>
    <w:p w14:paraId="7232053B" w14:textId="5DDDA54E" w:rsidR="004832A1" w:rsidRPr="004832A1" w:rsidRDefault="004832A1" w:rsidP="004832A1">
      <w:pPr>
        <w:spacing w:before="240"/>
        <w:ind w:left="720" w:hanging="720"/>
        <w:jc w:val="right"/>
        <w:rPr>
          <w:b/>
          <w:bCs/>
          <w:color w:val="000000"/>
          <w:spacing w:val="-2"/>
          <w:sz w:val="20"/>
        </w:rPr>
      </w:pPr>
      <w:r w:rsidRPr="004832A1">
        <w:rPr>
          <w:b/>
          <w:bCs/>
          <w:color w:val="000000"/>
          <w:spacing w:val="-2"/>
          <w:sz w:val="20"/>
        </w:rPr>
        <w:t>By-Law 2024-236, Effective December 10, 2024</w:t>
      </w:r>
    </w:p>
    <w:p w14:paraId="4331A287" w14:textId="242058BA" w:rsidR="00405E2A" w:rsidRPr="00D032C2" w:rsidRDefault="002163AA" w:rsidP="00A51870">
      <w:pPr>
        <w:spacing w:before="240"/>
        <w:ind w:left="720" w:hanging="720"/>
      </w:pPr>
      <w:r w:rsidRPr="00D032C2">
        <w:rPr>
          <w:b/>
        </w:rPr>
        <w:t>6.04</w:t>
      </w:r>
      <w:r w:rsidRPr="00D032C2">
        <w:rPr>
          <w:b/>
        </w:rPr>
        <w:tab/>
      </w:r>
      <w:r w:rsidR="00345839" w:rsidRPr="00D032C2">
        <w:rPr>
          <w:b/>
        </w:rPr>
        <w:t xml:space="preserve">Removal Following Election Day: </w:t>
      </w:r>
      <w:r w:rsidR="00AF45AD" w:rsidRPr="00D032C2">
        <w:t>Every candidate</w:t>
      </w:r>
      <w:r w:rsidR="00253C54" w:rsidRPr="00D032C2">
        <w:t xml:space="preserve"> and third party advertiser</w:t>
      </w:r>
      <w:r w:rsidR="00AF45AD" w:rsidRPr="00D032C2">
        <w:t xml:space="preserve"> shall ensure that all election signs</w:t>
      </w:r>
      <w:r w:rsidR="000D609F" w:rsidRPr="00D032C2">
        <w:t xml:space="preserve"> are removed no later than five</w:t>
      </w:r>
      <w:r w:rsidR="00AF45AD" w:rsidRPr="00D032C2">
        <w:t xml:space="preserve"> (</w:t>
      </w:r>
      <w:r w:rsidR="000D609F" w:rsidRPr="00D032C2">
        <w:t>5</w:t>
      </w:r>
      <w:r w:rsidR="00AF45AD" w:rsidRPr="00D032C2">
        <w:t>) days following the voting day of the election.</w:t>
      </w:r>
    </w:p>
    <w:p w14:paraId="2967C247" w14:textId="5FF52B79" w:rsidR="00AF45AD" w:rsidRPr="00D032C2" w:rsidRDefault="00AF45AD" w:rsidP="00A51870">
      <w:pPr>
        <w:pStyle w:val="ListParagraph"/>
        <w:numPr>
          <w:ilvl w:val="0"/>
          <w:numId w:val="35"/>
        </w:numPr>
        <w:ind w:left="1080"/>
      </w:pPr>
      <w:r w:rsidRPr="00D032C2">
        <w:t xml:space="preserve">Signs </w:t>
      </w:r>
      <w:r w:rsidR="00253C54" w:rsidRPr="00D032C2">
        <w:t xml:space="preserve">remaining </w:t>
      </w:r>
      <w:r w:rsidRPr="00D032C2">
        <w:t>will be removed by the City and held at one of the Public Works Depots.</w:t>
      </w:r>
    </w:p>
    <w:p w14:paraId="7EFFDADE" w14:textId="387C7CB2" w:rsidR="00253C54" w:rsidRPr="00D032C2" w:rsidRDefault="00253C54" w:rsidP="00A51870">
      <w:pPr>
        <w:pStyle w:val="ListParagraph"/>
        <w:numPr>
          <w:ilvl w:val="0"/>
          <w:numId w:val="35"/>
        </w:numPr>
        <w:ind w:left="1080"/>
      </w:pPr>
      <w:r w:rsidRPr="00D032C2">
        <w:t>The City is not responsible for signs stored at the Public Works Depots.</w:t>
      </w:r>
    </w:p>
    <w:p w14:paraId="4AC62EE6" w14:textId="7F1DB907" w:rsidR="00CF1F5F" w:rsidRPr="00D032C2" w:rsidRDefault="00B74F8F" w:rsidP="00A51870">
      <w:pPr>
        <w:spacing w:before="240"/>
        <w:ind w:left="720" w:hanging="720"/>
      </w:pPr>
      <w:r w:rsidRPr="00D032C2">
        <w:rPr>
          <w:b/>
        </w:rPr>
        <w:t>6</w:t>
      </w:r>
      <w:r w:rsidR="00CF1F5F" w:rsidRPr="00D032C2">
        <w:rPr>
          <w:b/>
        </w:rPr>
        <w:t>.0</w:t>
      </w:r>
      <w:r w:rsidR="002163AA" w:rsidRPr="00D032C2">
        <w:rPr>
          <w:b/>
        </w:rPr>
        <w:t>5</w:t>
      </w:r>
      <w:r w:rsidR="00CF1F5F" w:rsidRPr="00D032C2">
        <w:tab/>
      </w:r>
      <w:r w:rsidR="00345839" w:rsidRPr="00D032C2">
        <w:rPr>
          <w:b/>
        </w:rPr>
        <w:t>Disposal:</w:t>
      </w:r>
      <w:r w:rsidR="00345839" w:rsidRPr="00D032C2">
        <w:t xml:space="preserve"> </w:t>
      </w:r>
      <w:r w:rsidR="00CF1F5F" w:rsidRPr="00D032C2">
        <w:t xml:space="preserve">The City may </w:t>
      </w:r>
      <w:r w:rsidR="00253C54" w:rsidRPr="00D032C2">
        <w:t>dispose of</w:t>
      </w:r>
      <w:r w:rsidR="00CF1F5F" w:rsidRPr="00D032C2">
        <w:t xml:space="preserve"> any election sign</w:t>
      </w:r>
      <w:r w:rsidR="00AF45AD" w:rsidRPr="00D032C2">
        <w:t>s</w:t>
      </w:r>
      <w:r w:rsidR="00253C54" w:rsidRPr="00D032C2">
        <w:t xml:space="preserve"> including third party advertising </w:t>
      </w:r>
      <w:r w:rsidR="00CF1F5F" w:rsidRPr="00D032C2">
        <w:t xml:space="preserve">which </w:t>
      </w:r>
      <w:r w:rsidR="00253C54" w:rsidRPr="00D032C2">
        <w:t>are left at</w:t>
      </w:r>
      <w:r w:rsidR="000D609F" w:rsidRPr="00D032C2">
        <w:t xml:space="preserve"> a Public Works Deport ten (10) days</w:t>
      </w:r>
      <w:r w:rsidR="00AF45AD" w:rsidRPr="00D032C2">
        <w:t xml:space="preserve"> </w:t>
      </w:r>
      <w:r w:rsidR="00CF1F5F" w:rsidRPr="00D032C2">
        <w:t>following voting day of the election</w:t>
      </w:r>
      <w:r w:rsidR="000D609F" w:rsidRPr="00D032C2">
        <w:t xml:space="preserve"> </w:t>
      </w:r>
      <w:r w:rsidR="00AF45AD" w:rsidRPr="00D032C2">
        <w:t>wi</w:t>
      </w:r>
      <w:r w:rsidR="00CF1F5F" w:rsidRPr="00D032C2">
        <w:t>thout compensation to the candidate</w:t>
      </w:r>
      <w:r w:rsidR="00253C54" w:rsidRPr="00D032C2">
        <w:t>,</w:t>
      </w:r>
      <w:r w:rsidR="00CF1F5F" w:rsidRPr="00D032C2">
        <w:t xml:space="preserve"> their </w:t>
      </w:r>
      <w:r w:rsidR="00D7209F" w:rsidRPr="00D032C2">
        <w:t xml:space="preserve">official </w:t>
      </w:r>
      <w:r w:rsidR="00CF1F5F" w:rsidRPr="00D032C2">
        <w:t>agent</w:t>
      </w:r>
      <w:r w:rsidR="00253C54" w:rsidRPr="00D032C2">
        <w:t xml:space="preserve"> or third party advertiser</w:t>
      </w:r>
      <w:r w:rsidR="00CF1F5F" w:rsidRPr="00D032C2">
        <w:t>.</w:t>
      </w:r>
    </w:p>
    <w:p w14:paraId="451AC919" w14:textId="48D57277" w:rsidR="004832A1" w:rsidRPr="00D9147E" w:rsidRDefault="000D609F" w:rsidP="000F4A61">
      <w:pPr>
        <w:spacing w:before="240"/>
        <w:ind w:left="720" w:hanging="720"/>
      </w:pPr>
      <w:r w:rsidRPr="00D032C2">
        <w:rPr>
          <w:b/>
        </w:rPr>
        <w:t>6.06</w:t>
      </w:r>
      <w:r w:rsidRPr="00D032C2">
        <w:rPr>
          <w:b/>
        </w:rPr>
        <w:tab/>
      </w:r>
      <w:r w:rsidR="004832A1" w:rsidRPr="0091109D">
        <w:rPr>
          <w:b/>
        </w:rPr>
        <w:t xml:space="preserve">Fees: </w:t>
      </w:r>
      <w:r w:rsidR="004832A1" w:rsidRPr="0091109D">
        <w:t>Disposal fees shall be charged to the</w:t>
      </w:r>
      <w:r w:rsidR="004832A1" w:rsidRPr="00D9147E">
        <w:t xml:space="preserve"> candidate</w:t>
      </w:r>
      <w:r w:rsidR="004832A1">
        <w:t xml:space="preserve"> or registered third party</w:t>
      </w:r>
      <w:r w:rsidR="004832A1" w:rsidRPr="00D9147E">
        <w:t xml:space="preserve"> for each sign that has not been retrieved from the Public Works Depot after ten (10) days following voting day as follows:</w:t>
      </w:r>
    </w:p>
    <w:p w14:paraId="2FA1AFE8" w14:textId="77777777" w:rsidR="004832A1" w:rsidRPr="00D9147E" w:rsidRDefault="004832A1" w:rsidP="004832A1">
      <w:pPr>
        <w:numPr>
          <w:ilvl w:val="0"/>
          <w:numId w:val="46"/>
        </w:numPr>
        <w:spacing w:before="240" w:after="240"/>
        <w:ind w:firstLine="0"/>
      </w:pPr>
      <w:r w:rsidRPr="00D9147E">
        <w:t>$20.00 for each sign payable to the City of Kawartha Lakes. Amounts owing under this By-law, m</w:t>
      </w:r>
      <w:r>
        <w:t xml:space="preserve">ay be recovered by legal action, accounts receivable, </w:t>
      </w:r>
      <w:r w:rsidRPr="00D9147E">
        <w:t>or in a like manner as municipal taxes.</w:t>
      </w:r>
    </w:p>
    <w:p w14:paraId="68E6195E" w14:textId="28080811" w:rsidR="004832A1" w:rsidRPr="0091109D" w:rsidRDefault="004832A1" w:rsidP="004832A1">
      <w:pPr>
        <w:numPr>
          <w:ilvl w:val="0"/>
          <w:numId w:val="46"/>
        </w:numPr>
        <w:spacing w:before="240" w:after="240"/>
        <w:ind w:firstLine="0"/>
      </w:pPr>
      <w:r w:rsidRPr="00D9147E">
        <w:lastRenderedPageBreak/>
        <w:t xml:space="preserve">Any signs stored as per section 6.03 shall incur a daily storage charge fee of </w:t>
      </w:r>
      <w:r>
        <w:t>$5/day</w:t>
      </w:r>
      <w:r w:rsidRPr="00D9147E">
        <w:t>, until claimed by an owner, candidate or official agent or unt</w:t>
      </w:r>
      <w:r w:rsidR="000F4A61">
        <w:t>i</w:t>
      </w:r>
      <w:r w:rsidRPr="00D9147E">
        <w:t>l disposed of as per 6.05 following voting day of the election. These fees may be recovered by legal action</w:t>
      </w:r>
      <w:r>
        <w:t>, accounts receivable,</w:t>
      </w:r>
      <w:r w:rsidRPr="00D9147E">
        <w:t xml:space="preserve"> or in a like manner as municipal taxes.</w:t>
      </w:r>
    </w:p>
    <w:p w14:paraId="1B92B57C" w14:textId="77777777" w:rsidR="004832A1" w:rsidRPr="004832A1" w:rsidRDefault="004832A1" w:rsidP="004832A1">
      <w:pPr>
        <w:spacing w:before="240"/>
        <w:ind w:left="720" w:hanging="720"/>
        <w:jc w:val="right"/>
        <w:rPr>
          <w:b/>
          <w:bCs/>
          <w:color w:val="000000"/>
          <w:spacing w:val="-2"/>
          <w:sz w:val="20"/>
        </w:rPr>
      </w:pPr>
      <w:r w:rsidRPr="004832A1">
        <w:rPr>
          <w:b/>
          <w:bCs/>
          <w:color w:val="000000"/>
          <w:spacing w:val="-2"/>
          <w:sz w:val="20"/>
        </w:rPr>
        <w:t>By-Law 2024-236, Effective December 10, 2024</w:t>
      </w:r>
    </w:p>
    <w:p w14:paraId="0C47791F" w14:textId="25C7AA9B" w:rsidR="00450793" w:rsidRPr="00D032C2" w:rsidRDefault="00EF3228" w:rsidP="003D35DD">
      <w:pPr>
        <w:spacing w:before="240"/>
        <w:ind w:left="720" w:hanging="720"/>
      </w:pPr>
      <w:r w:rsidRPr="00806920">
        <w:rPr>
          <w:b/>
        </w:rPr>
        <w:t>6.07</w:t>
      </w:r>
      <w:r w:rsidR="00450793" w:rsidRPr="00806920">
        <w:rPr>
          <w:b/>
        </w:rPr>
        <w:tab/>
        <w:t xml:space="preserve">Removal of Election Signs on </w:t>
      </w:r>
      <w:r w:rsidR="00660536" w:rsidRPr="00806920">
        <w:rPr>
          <w:b/>
        </w:rPr>
        <w:t>Highways fronting</w:t>
      </w:r>
      <w:r w:rsidR="00450793" w:rsidRPr="00806920">
        <w:rPr>
          <w:b/>
        </w:rPr>
        <w:t xml:space="preserve"> Private Property:</w:t>
      </w:r>
      <w:r w:rsidR="00450793" w:rsidRPr="00D032C2">
        <w:rPr>
          <w:b/>
        </w:rPr>
        <w:t xml:space="preserve"> </w:t>
      </w:r>
      <w:r w:rsidR="005F20B8" w:rsidRPr="00D032C2">
        <w:t>A</w:t>
      </w:r>
      <w:r w:rsidR="00ED555F">
        <w:t xml:space="preserve"> property owner or tenant</w:t>
      </w:r>
      <w:r w:rsidR="00E51B28">
        <w:t xml:space="preserve"> may </w:t>
      </w:r>
      <w:r w:rsidR="00450793" w:rsidRPr="00D032C2">
        <w:t xml:space="preserve">remove </w:t>
      </w:r>
      <w:r w:rsidR="00E51B28">
        <w:t xml:space="preserve">without damage </w:t>
      </w:r>
      <w:r w:rsidR="00450793" w:rsidRPr="00D032C2">
        <w:t xml:space="preserve">any lawfully or unlawfully placed election sign on the part of the highway </w:t>
      </w:r>
      <w:r w:rsidR="005F20B8" w:rsidRPr="00D032C2">
        <w:t>abutting</w:t>
      </w:r>
      <w:r w:rsidR="00450793" w:rsidRPr="00D032C2">
        <w:t xml:space="preserve"> </w:t>
      </w:r>
      <w:r w:rsidR="00C61961">
        <w:t xml:space="preserve">the front lot line </w:t>
      </w:r>
      <w:r w:rsidR="00786875">
        <w:t xml:space="preserve">of </w:t>
      </w:r>
      <w:r w:rsidR="00C61961">
        <w:t xml:space="preserve">that </w:t>
      </w:r>
      <w:r w:rsidR="00786875">
        <w:t>property owner’s or tenant’s</w:t>
      </w:r>
      <w:r w:rsidR="00450793" w:rsidRPr="00D032C2">
        <w:t xml:space="preserve"> private property, and the tr</w:t>
      </w:r>
      <w:r w:rsidR="00A40631">
        <w:t>avelled portion of the road. The</w:t>
      </w:r>
      <w:r w:rsidR="00450793" w:rsidRPr="00D032C2">
        <w:t xml:space="preserve"> person removing the sign shall </w:t>
      </w:r>
      <w:r w:rsidR="00DD0479" w:rsidRPr="00D032C2">
        <w:t xml:space="preserve">immediately </w:t>
      </w:r>
      <w:r w:rsidR="00450793" w:rsidRPr="00D032C2">
        <w:t>contact the can</w:t>
      </w:r>
      <w:r w:rsidR="00786875">
        <w:t>didate or registered third party</w:t>
      </w:r>
      <w:r w:rsidR="00D37E16">
        <w:t xml:space="preserve"> upon removal</w:t>
      </w:r>
      <w:r w:rsidR="00450793" w:rsidRPr="00D032C2">
        <w:t>.</w:t>
      </w:r>
      <w:r w:rsidR="00ED555F">
        <w:t xml:space="preserve"> A property owner shall</w:t>
      </w:r>
      <w:r w:rsidR="0021465C">
        <w:t xml:space="preserve"> not </w:t>
      </w:r>
      <w:r w:rsidR="00ED555F">
        <w:t xml:space="preserve">remove an election sign lawfully placed by a tenant on their property. </w:t>
      </w:r>
    </w:p>
    <w:p w14:paraId="4AC62EEB" w14:textId="145D2BA1" w:rsidR="004A5413" w:rsidRPr="00D032C2" w:rsidRDefault="00961B72" w:rsidP="000A7EE8">
      <w:pPr>
        <w:pStyle w:val="Heading2"/>
      </w:pPr>
      <w:r w:rsidRPr="00D032C2">
        <w:t>Section</w:t>
      </w:r>
      <w:r w:rsidR="003E28E6" w:rsidRPr="00D032C2">
        <w:t xml:space="preserve"> </w:t>
      </w:r>
      <w:r w:rsidR="00B74F8F" w:rsidRPr="00D032C2">
        <w:t>7</w:t>
      </w:r>
      <w:r w:rsidR="004848E7" w:rsidRPr="00D032C2">
        <w:t xml:space="preserve">.00: </w:t>
      </w:r>
      <w:r w:rsidR="004A5413" w:rsidRPr="00D032C2">
        <w:t xml:space="preserve">Third Party </w:t>
      </w:r>
      <w:r w:rsidR="007F118E" w:rsidRPr="00D032C2">
        <w:t>Advertising</w:t>
      </w:r>
    </w:p>
    <w:p w14:paraId="4AC62EED" w14:textId="2DBBFE20" w:rsidR="002B35C4" w:rsidRPr="00D032C2" w:rsidRDefault="004848E7" w:rsidP="003D35DD">
      <w:pPr>
        <w:ind w:left="720" w:hanging="720"/>
        <w:rPr>
          <w:lang w:val="en-CA"/>
        </w:rPr>
      </w:pPr>
      <w:r w:rsidRPr="00D032C2">
        <w:rPr>
          <w:b/>
          <w:lang w:val="en-CA"/>
        </w:rPr>
        <w:t>7.01</w:t>
      </w:r>
      <w:r w:rsidRPr="00D032C2">
        <w:rPr>
          <w:b/>
          <w:lang w:val="en-CA"/>
        </w:rPr>
        <w:tab/>
        <w:t>Regulation:</w:t>
      </w:r>
      <w:r w:rsidRPr="00D032C2">
        <w:rPr>
          <w:lang w:val="en-CA"/>
        </w:rPr>
        <w:t xml:space="preserve"> </w:t>
      </w:r>
      <w:r w:rsidR="00253C54" w:rsidRPr="00D032C2">
        <w:rPr>
          <w:lang w:val="en-CA"/>
        </w:rPr>
        <w:t xml:space="preserve">In accordance with the </w:t>
      </w:r>
      <w:r w:rsidRPr="00D032C2">
        <w:rPr>
          <w:lang w:val="en-CA"/>
        </w:rPr>
        <w:t xml:space="preserve">Municipal </w:t>
      </w:r>
      <w:r w:rsidR="00253C54" w:rsidRPr="00D032C2">
        <w:rPr>
          <w:lang w:val="en-CA"/>
        </w:rPr>
        <w:t>Elections Act</w:t>
      </w:r>
      <w:r w:rsidRPr="00D032C2">
        <w:rPr>
          <w:lang w:val="en-CA"/>
        </w:rPr>
        <w:t>, 1996</w:t>
      </w:r>
      <w:r w:rsidR="00253C54" w:rsidRPr="00D032C2">
        <w:rPr>
          <w:lang w:val="en-CA"/>
        </w:rPr>
        <w:t xml:space="preserve"> a</w:t>
      </w:r>
      <w:r w:rsidR="002B35C4" w:rsidRPr="00D032C2">
        <w:rPr>
          <w:lang w:val="en-CA"/>
        </w:rPr>
        <w:t xml:space="preserve"> Third Party Advertisement shall include the following on all Election</w:t>
      </w:r>
      <w:r w:rsidR="00253C54" w:rsidRPr="00D032C2">
        <w:rPr>
          <w:lang w:val="en-CA"/>
        </w:rPr>
        <w:t xml:space="preserve"> </w:t>
      </w:r>
      <w:r w:rsidR="002B35C4" w:rsidRPr="00D032C2">
        <w:rPr>
          <w:lang w:val="en-CA"/>
        </w:rPr>
        <w:t xml:space="preserve">Sign(s) displayed within the </w:t>
      </w:r>
      <w:r w:rsidR="00B0291A" w:rsidRPr="00D032C2">
        <w:rPr>
          <w:lang w:val="en-CA"/>
        </w:rPr>
        <w:t>municipality</w:t>
      </w:r>
      <w:r w:rsidR="002B35C4" w:rsidRPr="00D032C2">
        <w:rPr>
          <w:lang w:val="en-CA"/>
        </w:rPr>
        <w:t>:</w:t>
      </w:r>
    </w:p>
    <w:p w14:paraId="4AC62EEF" w14:textId="77777777" w:rsidR="002B35C4" w:rsidRPr="00D032C2" w:rsidRDefault="002B35C4" w:rsidP="003D35DD">
      <w:pPr>
        <w:pStyle w:val="ListParagraph"/>
        <w:numPr>
          <w:ilvl w:val="0"/>
          <w:numId w:val="25"/>
        </w:numPr>
        <w:ind w:left="1080"/>
        <w:rPr>
          <w:lang w:val="en-CA"/>
        </w:rPr>
      </w:pPr>
      <w:r w:rsidRPr="00D032C2">
        <w:rPr>
          <w:lang w:val="en-CA"/>
        </w:rPr>
        <w:t>The name of the Registered Third Party;</w:t>
      </w:r>
    </w:p>
    <w:p w14:paraId="4AC62EF0" w14:textId="77777777" w:rsidR="002B35C4" w:rsidRPr="00D032C2" w:rsidRDefault="002B35C4" w:rsidP="003D35DD">
      <w:pPr>
        <w:pStyle w:val="ListParagraph"/>
        <w:numPr>
          <w:ilvl w:val="0"/>
          <w:numId w:val="25"/>
        </w:numPr>
        <w:ind w:left="1080"/>
        <w:rPr>
          <w:lang w:val="en-CA"/>
        </w:rPr>
      </w:pPr>
      <w:r w:rsidRPr="00D032C2">
        <w:rPr>
          <w:lang w:val="en-CA"/>
        </w:rPr>
        <w:t>The Municipality where the Registered Third Party is registered; and,</w:t>
      </w:r>
    </w:p>
    <w:p w14:paraId="4AC62EF4" w14:textId="2C64DFAC" w:rsidR="002B35C4" w:rsidRPr="00D032C2" w:rsidRDefault="002B35C4" w:rsidP="003D35DD">
      <w:pPr>
        <w:pStyle w:val="ListParagraph"/>
        <w:numPr>
          <w:ilvl w:val="0"/>
          <w:numId w:val="25"/>
        </w:numPr>
        <w:ind w:left="1080"/>
        <w:rPr>
          <w:lang w:val="en-CA"/>
        </w:rPr>
      </w:pPr>
      <w:r w:rsidRPr="00D032C2">
        <w:rPr>
          <w:lang w:val="en-CA"/>
        </w:rPr>
        <w:t xml:space="preserve">A telephone number, mailing address </w:t>
      </w:r>
      <w:r w:rsidRPr="00D032C2">
        <w:rPr>
          <w:b/>
          <w:lang w:val="en-CA"/>
        </w:rPr>
        <w:t>or</w:t>
      </w:r>
      <w:r w:rsidRPr="00D032C2">
        <w:rPr>
          <w:lang w:val="en-CA"/>
        </w:rPr>
        <w:t xml:space="preserve"> email address at which the</w:t>
      </w:r>
      <w:r w:rsidR="004848E7" w:rsidRPr="00D032C2">
        <w:rPr>
          <w:lang w:val="en-CA"/>
        </w:rPr>
        <w:t xml:space="preserve"> </w:t>
      </w:r>
      <w:r w:rsidRPr="00D032C2">
        <w:rPr>
          <w:lang w:val="en-CA"/>
        </w:rPr>
        <w:t>Registered Third Party may be contacted regarding the</w:t>
      </w:r>
      <w:r w:rsidR="004848E7" w:rsidRPr="00D032C2">
        <w:rPr>
          <w:lang w:val="en-CA"/>
        </w:rPr>
        <w:t xml:space="preserve"> a</w:t>
      </w:r>
      <w:r w:rsidRPr="00D032C2">
        <w:rPr>
          <w:lang w:val="en-CA"/>
        </w:rPr>
        <w:t>dvertisement.</w:t>
      </w:r>
    </w:p>
    <w:p w14:paraId="4AC62EF6" w14:textId="2FD37E11" w:rsidR="003E28E6" w:rsidRPr="00D032C2" w:rsidRDefault="00B74F8F" w:rsidP="00315C7E">
      <w:pPr>
        <w:pStyle w:val="Heading2"/>
      </w:pPr>
      <w:r w:rsidRPr="00D032C2">
        <w:t>Section 8</w:t>
      </w:r>
      <w:r w:rsidR="00315C7E" w:rsidRPr="00D032C2">
        <w:t xml:space="preserve">.00: Administration, </w:t>
      </w:r>
      <w:r w:rsidR="00114BD4" w:rsidRPr="00D032C2">
        <w:t xml:space="preserve">Complaints, and </w:t>
      </w:r>
      <w:r w:rsidR="00315C7E" w:rsidRPr="00D032C2">
        <w:t>Violations</w:t>
      </w:r>
    </w:p>
    <w:p w14:paraId="65DB510B" w14:textId="77777777" w:rsidR="00315C7E" w:rsidRPr="00D032C2" w:rsidRDefault="00B74F8F" w:rsidP="003D35DD">
      <w:pPr>
        <w:ind w:left="720" w:hanging="720"/>
      </w:pPr>
      <w:r w:rsidRPr="00D032C2">
        <w:rPr>
          <w:b/>
        </w:rPr>
        <w:t>8</w:t>
      </w:r>
      <w:r w:rsidR="00F30022" w:rsidRPr="00D032C2">
        <w:rPr>
          <w:b/>
        </w:rPr>
        <w:t>.01</w:t>
      </w:r>
      <w:r w:rsidR="003E28E6" w:rsidRPr="00D032C2">
        <w:rPr>
          <w:b/>
        </w:rPr>
        <w:tab/>
        <w:t>Administration:</w:t>
      </w:r>
      <w:r w:rsidR="003E28E6" w:rsidRPr="00D032C2">
        <w:t xml:space="preserve"> The </w:t>
      </w:r>
      <w:r w:rsidR="00B45786" w:rsidRPr="00D032C2">
        <w:t xml:space="preserve">City </w:t>
      </w:r>
      <w:r w:rsidR="003E28E6" w:rsidRPr="00D032C2">
        <w:t xml:space="preserve">Clerk </w:t>
      </w:r>
      <w:r w:rsidR="00B45786" w:rsidRPr="00D032C2">
        <w:t>is</w:t>
      </w:r>
      <w:r w:rsidR="003E28E6" w:rsidRPr="00D032C2">
        <w:t xml:space="preserve"> responsible for the administration of this </w:t>
      </w:r>
      <w:r w:rsidR="00B45786" w:rsidRPr="00D032C2">
        <w:t>b</w:t>
      </w:r>
      <w:r w:rsidR="003E28E6" w:rsidRPr="00D032C2">
        <w:t>y-law.</w:t>
      </w:r>
    </w:p>
    <w:p w14:paraId="7306036C" w14:textId="35A5BABC" w:rsidR="00A071BA" w:rsidRPr="00D032C2" w:rsidRDefault="00114BD4" w:rsidP="003D35DD">
      <w:pPr>
        <w:spacing w:before="240"/>
        <w:ind w:left="720" w:hanging="720"/>
      </w:pPr>
      <w:r w:rsidRPr="00D032C2">
        <w:rPr>
          <w:b/>
        </w:rPr>
        <w:t>8.02</w:t>
      </w:r>
      <w:r w:rsidR="00315C7E" w:rsidRPr="00D032C2">
        <w:rPr>
          <w:b/>
        </w:rPr>
        <w:tab/>
        <w:t>Violation Complaints:</w:t>
      </w:r>
      <w:r w:rsidR="00315C7E" w:rsidRPr="00D032C2">
        <w:t xml:space="preserve"> </w:t>
      </w:r>
      <w:r w:rsidR="00A071BA" w:rsidRPr="00D032C2">
        <w:t xml:space="preserve">All </w:t>
      </w:r>
      <w:r w:rsidR="00C27799" w:rsidRPr="00D032C2">
        <w:t xml:space="preserve">complaints of </w:t>
      </w:r>
      <w:r w:rsidR="00A071BA" w:rsidRPr="00D032C2">
        <w:t>violations</w:t>
      </w:r>
      <w:r w:rsidR="00C27799" w:rsidRPr="00D032C2">
        <w:t xml:space="preserve"> of this by-law</w:t>
      </w:r>
      <w:r w:rsidR="00A071BA" w:rsidRPr="00D032C2">
        <w:t xml:space="preserve"> </w:t>
      </w:r>
      <w:r w:rsidR="006A7C41" w:rsidRPr="00D032C2">
        <w:t xml:space="preserve">are to </w:t>
      </w:r>
      <w:r w:rsidR="008B685B" w:rsidRPr="00D032C2">
        <w:t>be r</w:t>
      </w:r>
      <w:r w:rsidR="00C27799" w:rsidRPr="00D032C2">
        <w:t>eceived through Municipal Law</w:t>
      </w:r>
      <w:r w:rsidR="008B685B" w:rsidRPr="00D032C2">
        <w:t xml:space="preserve"> Enforcement</w:t>
      </w:r>
      <w:r w:rsidR="00806920">
        <w:t xml:space="preserve"> by calling</w:t>
      </w:r>
      <w:r w:rsidR="00707B7B">
        <w:t>, email</w:t>
      </w:r>
      <w:r w:rsidR="00806920">
        <w:t xml:space="preserve"> or</w:t>
      </w:r>
      <w:r w:rsidR="008B685B" w:rsidRPr="00D032C2">
        <w:t xml:space="preserve"> </w:t>
      </w:r>
      <w:r w:rsidR="00806920">
        <w:t>using the online tool Report IT.</w:t>
      </w:r>
    </w:p>
    <w:p w14:paraId="4EFCFEFB" w14:textId="1588AD25" w:rsidR="00C27799" w:rsidRPr="00D032C2" w:rsidRDefault="00C27799" w:rsidP="003D35DD">
      <w:pPr>
        <w:spacing w:before="240"/>
        <w:ind w:left="720" w:hanging="720"/>
      </w:pPr>
      <w:r w:rsidRPr="00806920">
        <w:rPr>
          <w:b/>
        </w:rPr>
        <w:t>8.</w:t>
      </w:r>
      <w:r w:rsidR="00114BD4" w:rsidRPr="00806920">
        <w:rPr>
          <w:b/>
        </w:rPr>
        <w:t>03</w:t>
      </w:r>
      <w:r w:rsidRPr="00806920">
        <w:rPr>
          <w:b/>
        </w:rPr>
        <w:tab/>
      </w:r>
      <w:r w:rsidR="004848E7" w:rsidRPr="00806920">
        <w:rPr>
          <w:b/>
        </w:rPr>
        <w:t>Reporting Criminal Activity:</w:t>
      </w:r>
      <w:r w:rsidR="004848E7" w:rsidRPr="00806920">
        <w:t xml:space="preserve"> </w:t>
      </w:r>
      <w:r w:rsidR="006D7AC6" w:rsidRPr="00806920">
        <w:t xml:space="preserve">All complaints of theft, </w:t>
      </w:r>
      <w:r w:rsidR="00786875" w:rsidRPr="00806920">
        <w:t>damaged or</w:t>
      </w:r>
      <w:r w:rsidR="004848E7" w:rsidRPr="00806920">
        <w:t xml:space="preserve"> vandalized </w:t>
      </w:r>
      <w:r w:rsidR="00786875" w:rsidRPr="00806920">
        <w:t xml:space="preserve">election </w:t>
      </w:r>
      <w:r w:rsidR="004848E7" w:rsidRPr="00806920">
        <w:t>signs, or any other criminal activity</w:t>
      </w:r>
      <w:r w:rsidR="00114BD4" w:rsidRPr="00806920">
        <w:t xml:space="preserve"> relating to election signs</w:t>
      </w:r>
      <w:r w:rsidR="004848E7" w:rsidRPr="00806920">
        <w:t xml:space="preserve"> shall be reported to </w:t>
      </w:r>
      <w:r w:rsidR="00655D3E" w:rsidRPr="00806920">
        <w:t>the Police</w:t>
      </w:r>
      <w:r w:rsidR="004848E7" w:rsidRPr="00806920">
        <w:t>.</w:t>
      </w:r>
    </w:p>
    <w:p w14:paraId="4AC62EFD" w14:textId="3E09E199" w:rsidR="003E28E6" w:rsidRPr="00D032C2" w:rsidRDefault="00961B72" w:rsidP="000A7EE8">
      <w:pPr>
        <w:pStyle w:val="Heading2"/>
      </w:pPr>
      <w:r w:rsidRPr="00D032C2">
        <w:t>Section</w:t>
      </w:r>
      <w:r w:rsidR="003E28E6" w:rsidRPr="00D032C2">
        <w:t xml:space="preserve"> </w:t>
      </w:r>
      <w:r w:rsidR="00B74F8F" w:rsidRPr="00D032C2">
        <w:t>9</w:t>
      </w:r>
      <w:r w:rsidR="004848E7" w:rsidRPr="00D032C2">
        <w:t xml:space="preserve">.00: </w:t>
      </w:r>
      <w:r w:rsidR="003E28E6" w:rsidRPr="00D032C2">
        <w:t>Penalty and Offence</w:t>
      </w:r>
    </w:p>
    <w:p w14:paraId="4AC62EFF" w14:textId="09F948A5" w:rsidR="0034077A" w:rsidRPr="00D032C2" w:rsidRDefault="00B74F8F" w:rsidP="003D35DD">
      <w:pPr>
        <w:ind w:left="720" w:hanging="720"/>
        <w:rPr>
          <w:lang w:val="en-CA"/>
        </w:rPr>
      </w:pPr>
      <w:r w:rsidRPr="00D032C2">
        <w:rPr>
          <w:b/>
        </w:rPr>
        <w:t>9</w:t>
      </w:r>
      <w:r w:rsidR="0034077A" w:rsidRPr="00D032C2">
        <w:rPr>
          <w:b/>
        </w:rPr>
        <w:t>.01</w:t>
      </w:r>
      <w:r w:rsidR="0034077A" w:rsidRPr="00D032C2">
        <w:tab/>
      </w:r>
      <w:r w:rsidR="008D2B64" w:rsidRPr="00D032C2">
        <w:rPr>
          <w:b/>
        </w:rPr>
        <w:t>Offence – Provincial Offences Act:</w:t>
      </w:r>
      <w:r w:rsidR="008D2B64" w:rsidRPr="00D032C2">
        <w:t xml:space="preserve"> </w:t>
      </w:r>
      <w:r w:rsidR="0034077A" w:rsidRPr="00D032C2">
        <w:rPr>
          <w:lang w:val="en-CA"/>
        </w:rPr>
        <w:t>Every person who contravenes any provision of this by</w:t>
      </w:r>
      <w:r w:rsidR="00786875">
        <w:rPr>
          <w:lang w:val="en-CA"/>
        </w:rPr>
        <w:t>-</w:t>
      </w:r>
      <w:r w:rsidR="0034077A" w:rsidRPr="00D032C2">
        <w:rPr>
          <w:lang w:val="en-CA"/>
        </w:rPr>
        <w:t>law is guilty of an offence and upon conviction is liable to a fine as provided for by the Provincial Offences Act, R.S.O. 1990, Chapter P.33, as amended.</w:t>
      </w:r>
    </w:p>
    <w:p w14:paraId="4AC62F01" w14:textId="23CABC81" w:rsidR="0034077A" w:rsidRPr="00D032C2" w:rsidRDefault="00B74F8F" w:rsidP="003D35DD">
      <w:pPr>
        <w:spacing w:before="240"/>
        <w:ind w:left="720" w:hanging="720"/>
      </w:pPr>
      <w:r w:rsidRPr="00D032C2">
        <w:rPr>
          <w:b/>
        </w:rPr>
        <w:lastRenderedPageBreak/>
        <w:t>9</w:t>
      </w:r>
      <w:r w:rsidR="0034077A" w:rsidRPr="00D032C2">
        <w:rPr>
          <w:b/>
        </w:rPr>
        <w:t>.02</w:t>
      </w:r>
      <w:r w:rsidR="0034077A" w:rsidRPr="00D032C2">
        <w:rPr>
          <w:b/>
        </w:rPr>
        <w:tab/>
      </w:r>
      <w:r w:rsidR="008D2B64" w:rsidRPr="00D032C2">
        <w:rPr>
          <w:b/>
        </w:rPr>
        <w:t xml:space="preserve">Offence – Municipal Act: </w:t>
      </w:r>
      <w:r w:rsidR="0034077A" w:rsidRPr="00D032C2">
        <w:t>Every person who contravenes any provision of this by-law is guilty of an offence and upon conviction is liable to a maximum fine of not more than $100,000.00, as provided for by Section 429 of the Municipal Act, 2001, S.O. 2001, Chapter 25, as amended.</w:t>
      </w:r>
    </w:p>
    <w:p w14:paraId="5D0F7F73" w14:textId="098CCB11" w:rsidR="004848E7" w:rsidRPr="00D032C2" w:rsidRDefault="00B74F8F" w:rsidP="003D35DD">
      <w:pPr>
        <w:spacing w:before="240"/>
        <w:ind w:left="720" w:hanging="720"/>
      </w:pPr>
      <w:r w:rsidRPr="00D032C2">
        <w:rPr>
          <w:b/>
        </w:rPr>
        <w:t>9</w:t>
      </w:r>
      <w:r w:rsidR="0034077A" w:rsidRPr="00D032C2">
        <w:rPr>
          <w:b/>
        </w:rPr>
        <w:t>.03</w:t>
      </w:r>
      <w:r w:rsidR="0034077A" w:rsidRPr="00D032C2">
        <w:rPr>
          <w:b/>
        </w:rPr>
        <w:tab/>
      </w:r>
      <w:r w:rsidR="008D2B64" w:rsidRPr="00D032C2">
        <w:rPr>
          <w:b/>
        </w:rPr>
        <w:t xml:space="preserve">Directors and Officers of Corporations: </w:t>
      </w:r>
      <w:r w:rsidR="0034077A" w:rsidRPr="00D032C2">
        <w:t>A director or officer of a corporation who knowingly concurs in the violation or contravention by the corporation of any provision of this by-law is guilty of an offence and upon conviction is liable to a maximum fine of not more than $100,000.00, as provided for by Section 429 of the Municipal Act, 2001, S.O. 2001, Chapter 25, as amended.</w:t>
      </w:r>
    </w:p>
    <w:p w14:paraId="4AC62F04" w14:textId="42936674" w:rsidR="0034077A" w:rsidRPr="00D032C2" w:rsidRDefault="00B74F8F" w:rsidP="003D35DD">
      <w:pPr>
        <w:spacing w:before="240"/>
        <w:ind w:left="720" w:hanging="720"/>
      </w:pPr>
      <w:r w:rsidRPr="00D032C2">
        <w:rPr>
          <w:b/>
        </w:rPr>
        <w:t>9</w:t>
      </w:r>
      <w:r w:rsidR="00114BD4" w:rsidRPr="00D032C2">
        <w:rPr>
          <w:b/>
        </w:rPr>
        <w:t>.04</w:t>
      </w:r>
      <w:r w:rsidR="0034077A" w:rsidRPr="00D032C2">
        <w:rPr>
          <w:b/>
        </w:rPr>
        <w:tab/>
      </w:r>
      <w:r w:rsidR="008D2B64" w:rsidRPr="00D032C2">
        <w:rPr>
          <w:b/>
        </w:rPr>
        <w:t xml:space="preserve">Conviction: </w:t>
      </w:r>
      <w:r w:rsidR="0034077A" w:rsidRPr="00D032C2">
        <w:t>The conviction of a person for the contravention or breach of any provision of this by-law shall not operate as a bar to the prosecution against the same person for any subsequent or continued breach or contravention of any provision of this by-law.</w:t>
      </w:r>
      <w:r w:rsidR="003B301A" w:rsidRPr="00D032C2">
        <w:t xml:space="preserve"> </w:t>
      </w:r>
      <w:r w:rsidR="0034077A" w:rsidRPr="00D032C2">
        <w:t>Each day that the offence continues shall be deemed a separate and distinct offence.</w:t>
      </w:r>
    </w:p>
    <w:p w14:paraId="4AC62F06" w14:textId="211B5D3D" w:rsidR="0034077A" w:rsidRPr="00D032C2" w:rsidRDefault="00B74F8F" w:rsidP="003D35DD">
      <w:pPr>
        <w:spacing w:before="240"/>
        <w:ind w:left="720" w:hanging="720"/>
      </w:pPr>
      <w:r w:rsidRPr="00D032C2">
        <w:rPr>
          <w:b/>
        </w:rPr>
        <w:t>9</w:t>
      </w:r>
      <w:r w:rsidR="0034077A" w:rsidRPr="00D032C2">
        <w:rPr>
          <w:b/>
        </w:rPr>
        <w:t>.05</w:t>
      </w:r>
      <w:r w:rsidR="0034077A" w:rsidRPr="00D032C2">
        <w:tab/>
      </w:r>
      <w:r w:rsidR="008D2B64" w:rsidRPr="00D032C2">
        <w:rPr>
          <w:b/>
        </w:rPr>
        <w:t>Enforcement:</w:t>
      </w:r>
      <w:r w:rsidR="008D2B64" w:rsidRPr="00D032C2">
        <w:t xml:space="preserve"> </w:t>
      </w:r>
      <w:r w:rsidR="0034077A" w:rsidRPr="00D032C2">
        <w:t>Municipal Law Enforcement Officers</w:t>
      </w:r>
      <w:r w:rsidR="00B754BA">
        <w:t xml:space="preserve">, City </w:t>
      </w:r>
      <w:r w:rsidR="006D43E6">
        <w:t>Employees with Delegated Authority</w:t>
      </w:r>
      <w:r w:rsidR="0034077A" w:rsidRPr="00D032C2">
        <w:t>, Police, or t</w:t>
      </w:r>
      <w:r w:rsidR="00786875">
        <w:t>he City Clerk</w:t>
      </w:r>
      <w:r w:rsidR="00660536">
        <w:t xml:space="preserve"> (or his or her designate)</w:t>
      </w:r>
      <w:r w:rsidR="00786875">
        <w:t xml:space="preserve"> may enforce this b</w:t>
      </w:r>
      <w:r w:rsidR="0034077A" w:rsidRPr="00D032C2">
        <w:t>y-law.</w:t>
      </w:r>
    </w:p>
    <w:p w14:paraId="4AC62F08" w14:textId="67FE515E" w:rsidR="001E3CBD" w:rsidRPr="00D032C2" w:rsidRDefault="00D37E16" w:rsidP="00475885">
      <w:pPr>
        <w:pStyle w:val="Heading2"/>
      </w:pPr>
      <w:r>
        <w:t>Section 10</w:t>
      </w:r>
      <w:r w:rsidR="00253C54" w:rsidRPr="00D032C2">
        <w:t>.0</w:t>
      </w:r>
      <w:r w:rsidR="003B301A" w:rsidRPr="00D032C2">
        <w:t>0</w:t>
      </w:r>
      <w:r w:rsidR="00114BD4" w:rsidRPr="00D032C2">
        <w:t>: By-law</w:t>
      </w:r>
      <w:r w:rsidR="00253C54" w:rsidRPr="00D032C2">
        <w:t xml:space="preserve"> to be </w:t>
      </w:r>
      <w:proofErr w:type="gramStart"/>
      <w:r w:rsidR="00253C54" w:rsidRPr="00D032C2">
        <w:t>Repealed</w:t>
      </w:r>
      <w:proofErr w:type="gramEnd"/>
    </w:p>
    <w:p w14:paraId="27AF0B02" w14:textId="525B446D" w:rsidR="00475885" w:rsidRDefault="00D37E16" w:rsidP="00475885">
      <w:pPr>
        <w:spacing w:before="240"/>
      </w:pPr>
      <w:r>
        <w:rPr>
          <w:b/>
        </w:rPr>
        <w:t>10</w:t>
      </w:r>
      <w:r w:rsidR="00114BD4" w:rsidRPr="00D032C2">
        <w:rPr>
          <w:b/>
        </w:rPr>
        <w:t xml:space="preserve">.01 </w:t>
      </w:r>
      <w:r w:rsidR="003C7532" w:rsidRPr="00D032C2">
        <w:rPr>
          <w:b/>
        </w:rPr>
        <w:tab/>
      </w:r>
      <w:r w:rsidR="00114BD4" w:rsidRPr="00D032C2">
        <w:rPr>
          <w:b/>
        </w:rPr>
        <w:t>Repeal:</w:t>
      </w:r>
      <w:r w:rsidR="00114BD4" w:rsidRPr="00D032C2">
        <w:t xml:space="preserve"> </w:t>
      </w:r>
      <w:r w:rsidR="00EF3323" w:rsidRPr="00D032C2">
        <w:t>By-law 20</w:t>
      </w:r>
      <w:r w:rsidR="00114BD4" w:rsidRPr="00D032C2">
        <w:t>18-077</w:t>
      </w:r>
      <w:r w:rsidR="00475885" w:rsidRPr="00D032C2">
        <w:t xml:space="preserve"> is hereby repealed</w:t>
      </w:r>
      <w:r>
        <w:t>.</w:t>
      </w:r>
    </w:p>
    <w:p w14:paraId="54499556" w14:textId="73874F52" w:rsidR="00CA282E" w:rsidRDefault="00D37E16" w:rsidP="00CA282E">
      <w:pPr>
        <w:pStyle w:val="Heading2"/>
      </w:pPr>
      <w:r>
        <w:t>Section 11</w:t>
      </w:r>
      <w:r w:rsidR="00CA282E">
        <w:t>.00: Short Title of By-law</w:t>
      </w:r>
    </w:p>
    <w:p w14:paraId="5D310C96" w14:textId="1F193650" w:rsidR="00CA282E" w:rsidRDefault="00D37E16" w:rsidP="00CA282E">
      <w:pPr>
        <w:pStyle w:val="NormalWeb"/>
        <w:rPr>
          <w:rFonts w:ascii="Arial" w:hAnsi="Arial" w:cs="Arial"/>
        </w:rPr>
      </w:pPr>
      <w:r>
        <w:rPr>
          <w:rFonts w:ascii="Arial" w:hAnsi="Arial" w:cs="Arial"/>
          <w:b/>
        </w:rPr>
        <w:t>11</w:t>
      </w:r>
      <w:r w:rsidR="00CA282E" w:rsidRPr="00CA282E">
        <w:rPr>
          <w:rFonts w:ascii="Arial" w:hAnsi="Arial" w:cs="Arial"/>
          <w:b/>
        </w:rPr>
        <w:t>.01</w:t>
      </w:r>
      <w:r w:rsidR="00CA282E" w:rsidRPr="00CA282E">
        <w:rPr>
          <w:rFonts w:ascii="Arial" w:hAnsi="Arial" w:cs="Arial"/>
          <w:b/>
        </w:rPr>
        <w:tab/>
        <w:t>Short Title:</w:t>
      </w:r>
      <w:r w:rsidR="00CA282E">
        <w:rPr>
          <w:rFonts w:ascii="Arial" w:hAnsi="Arial" w:cs="Arial"/>
        </w:rPr>
        <w:t xml:space="preserve"> </w:t>
      </w:r>
      <w:r w:rsidR="00CA282E" w:rsidRPr="00CA282E">
        <w:rPr>
          <w:rFonts w:ascii="Arial" w:hAnsi="Arial" w:cs="Arial"/>
        </w:rPr>
        <w:t>This by-law may be referred to as the “Election Sign By-law”.</w:t>
      </w:r>
    </w:p>
    <w:p w14:paraId="5907960C" w14:textId="5AC1E30B" w:rsidR="00D37E16" w:rsidRPr="00D032C2" w:rsidRDefault="00D37E16" w:rsidP="00D37E16">
      <w:pPr>
        <w:pStyle w:val="Heading2"/>
      </w:pPr>
      <w:r w:rsidRPr="00D032C2">
        <w:t>Sect</w:t>
      </w:r>
      <w:r>
        <w:t>ion 12</w:t>
      </w:r>
      <w:r w:rsidRPr="00D032C2">
        <w:t>.00: Effective Date</w:t>
      </w:r>
    </w:p>
    <w:p w14:paraId="7941B71A" w14:textId="4B472996" w:rsidR="00D37E16" w:rsidRPr="00CA282E" w:rsidRDefault="00D37E16" w:rsidP="003D35DD">
      <w:pPr>
        <w:spacing w:before="240"/>
        <w:ind w:left="720" w:hanging="720"/>
      </w:pPr>
      <w:r>
        <w:rPr>
          <w:b/>
        </w:rPr>
        <w:t>12</w:t>
      </w:r>
      <w:r w:rsidRPr="00D032C2">
        <w:rPr>
          <w:b/>
        </w:rPr>
        <w:t xml:space="preserve">.01 </w:t>
      </w:r>
      <w:r w:rsidRPr="00D032C2">
        <w:rPr>
          <w:b/>
        </w:rPr>
        <w:tab/>
        <w:t>Effective Date:</w:t>
      </w:r>
      <w:r w:rsidRPr="00D032C2">
        <w:t xml:space="preserve"> This By-law shall come into force on the date it is finally passed.</w:t>
      </w:r>
    </w:p>
    <w:p w14:paraId="4AC62F09" w14:textId="444AC614" w:rsidR="003E28E6" w:rsidRPr="00D032C2" w:rsidRDefault="003E28E6" w:rsidP="00114BD4">
      <w:pPr>
        <w:pStyle w:val="Header"/>
        <w:spacing w:before="720" w:after="720"/>
      </w:pPr>
      <w:r w:rsidRPr="00D032C2">
        <w:t>By-law read a first, second and third ti</w:t>
      </w:r>
      <w:r w:rsidR="00E7729E" w:rsidRPr="00D032C2">
        <w:t xml:space="preserve">me, and finally passed, this </w:t>
      </w:r>
      <w:r w:rsidR="00153072">
        <w:t>20</w:t>
      </w:r>
      <w:r w:rsidR="00153072" w:rsidRPr="00153072">
        <w:rPr>
          <w:vertAlign w:val="superscript"/>
        </w:rPr>
        <w:t>th</w:t>
      </w:r>
      <w:r w:rsidR="00E7729E" w:rsidRPr="00D032C2">
        <w:t xml:space="preserve"> day of </w:t>
      </w:r>
      <w:r w:rsidR="00153072">
        <w:t>April</w:t>
      </w:r>
      <w:r w:rsidRPr="00D032C2">
        <w:t>, 20</w:t>
      </w:r>
      <w:r w:rsidR="00114BD4" w:rsidRPr="00D032C2">
        <w:t>21</w:t>
      </w:r>
      <w:r w:rsidRPr="00D032C2">
        <w:t>.</w:t>
      </w:r>
    </w:p>
    <w:tbl>
      <w:tblPr>
        <w:tblW w:w="0" w:type="auto"/>
        <w:tblLayout w:type="fixed"/>
        <w:tblLook w:val="0000" w:firstRow="0" w:lastRow="0" w:firstColumn="0" w:lastColumn="0" w:noHBand="0" w:noVBand="0"/>
        <w:tblCaption w:val="Signature lines "/>
        <w:tblDescription w:val="Read left to right. The column on the left contains the signature of the Mayor and the column on the right contains the signature of the City Clerk."/>
      </w:tblPr>
      <w:tblGrid>
        <w:gridCol w:w="4410"/>
        <w:gridCol w:w="4230"/>
      </w:tblGrid>
      <w:tr w:rsidR="003E28E6" w:rsidRPr="00D032C2" w14:paraId="4AC62F12" w14:textId="77777777" w:rsidTr="00114BD4">
        <w:tc>
          <w:tcPr>
            <w:tcW w:w="4410" w:type="dxa"/>
          </w:tcPr>
          <w:p w14:paraId="4AC62F0C" w14:textId="5E0942AF" w:rsidR="003E28E6" w:rsidRPr="00D032C2" w:rsidRDefault="00114BD4">
            <w:pPr>
              <w:pStyle w:val="Header"/>
            </w:pPr>
            <w:r w:rsidRPr="00D032C2">
              <w:t>_______________________________</w:t>
            </w:r>
          </w:p>
          <w:p w14:paraId="4AC62F0D" w14:textId="77777777" w:rsidR="003E28E6" w:rsidRPr="00D032C2" w:rsidRDefault="00335853">
            <w:pPr>
              <w:pStyle w:val="Header"/>
            </w:pPr>
            <w:r w:rsidRPr="00D032C2">
              <w:t>Andy Letham</w:t>
            </w:r>
            <w:r w:rsidR="00CF1F5F" w:rsidRPr="00D032C2">
              <w:t xml:space="preserve">, </w:t>
            </w:r>
            <w:r w:rsidR="003E28E6" w:rsidRPr="00D032C2">
              <w:t>Mayor</w:t>
            </w:r>
          </w:p>
        </w:tc>
        <w:tc>
          <w:tcPr>
            <w:tcW w:w="4230" w:type="dxa"/>
          </w:tcPr>
          <w:p w14:paraId="4AC62F10" w14:textId="07A9E78B" w:rsidR="003E28E6" w:rsidRPr="00D032C2" w:rsidRDefault="00114BD4">
            <w:pPr>
              <w:pStyle w:val="Header"/>
            </w:pPr>
            <w:r w:rsidRPr="00D032C2">
              <w:t>______________________________</w:t>
            </w:r>
          </w:p>
          <w:p w14:paraId="4AC62F11" w14:textId="3519B08A" w:rsidR="003E28E6" w:rsidRPr="00D032C2" w:rsidRDefault="00114BD4" w:rsidP="00114BD4">
            <w:pPr>
              <w:pStyle w:val="Header"/>
              <w:jc w:val="right"/>
            </w:pPr>
            <w:r w:rsidRPr="00D032C2">
              <w:t>Cathie Ritchie, City</w:t>
            </w:r>
            <w:r w:rsidR="00CF1F5F" w:rsidRPr="00D032C2">
              <w:t xml:space="preserve"> </w:t>
            </w:r>
            <w:r w:rsidR="003E28E6" w:rsidRPr="00D032C2">
              <w:t>Clerk</w:t>
            </w:r>
          </w:p>
        </w:tc>
      </w:tr>
    </w:tbl>
    <w:p w14:paraId="4AC62F13" w14:textId="3EAB0207" w:rsidR="003E28E6" w:rsidRDefault="003E28E6" w:rsidP="00114BD4"/>
    <w:bookmarkStart w:id="0" w:name="_GoBack"/>
    <w:p w14:paraId="4179A8C6" w14:textId="6A95A7CC" w:rsidR="00A55C3C" w:rsidRPr="00D032C2" w:rsidRDefault="00E73663" w:rsidP="00114BD4">
      <w:r>
        <w:object w:dxaOrig="1578" w:dyaOrig="1027" w14:anchorId="2284A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Short Form Wording By-Law 2021-045&#10;" style="width:79pt;height:51.5pt" o:ole="">
            <v:imagedata r:id="rId13" o:title=""/>
          </v:shape>
          <o:OLEObject Type="Embed" ProgID="AcroExch.Document.DC" ShapeID="_x0000_i1033" DrawAspect="Icon" ObjectID="_1799826120" r:id="rId14"/>
        </w:object>
      </w:r>
      <w:bookmarkEnd w:id="0"/>
    </w:p>
    <w:sectPr w:rsidR="00A55C3C" w:rsidRPr="00D032C2" w:rsidSect="00B60D23">
      <w:headerReference w:type="default" r:id="rId15"/>
      <w:pgSz w:w="12240" w:h="15840" w:code="1"/>
      <w:pgMar w:top="1440" w:right="1800" w:bottom="1440" w:left="1800" w:header="706" w:footer="7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62F1A" w14:textId="77777777" w:rsidR="00DF5C39" w:rsidRDefault="00DF5C39" w:rsidP="006F62E5">
      <w:r>
        <w:separator/>
      </w:r>
    </w:p>
    <w:p w14:paraId="4AC62F1B" w14:textId="77777777" w:rsidR="00DF5C39" w:rsidRDefault="00DF5C39" w:rsidP="006F62E5"/>
  </w:endnote>
  <w:endnote w:type="continuationSeparator" w:id="0">
    <w:p w14:paraId="4AC62F1C" w14:textId="77777777" w:rsidR="00DF5C39" w:rsidRDefault="00DF5C39" w:rsidP="006F62E5">
      <w:r>
        <w:continuationSeparator/>
      </w:r>
    </w:p>
    <w:p w14:paraId="4AC62F1D" w14:textId="77777777" w:rsidR="00DF5C39" w:rsidRDefault="00DF5C39" w:rsidP="006F62E5"/>
  </w:endnote>
  <w:endnote w:type="continuationNotice" w:id="1">
    <w:p w14:paraId="4AC62F1E" w14:textId="77777777" w:rsidR="00DF5C39" w:rsidRDefault="00DF5C39" w:rsidP="006F62E5"/>
    <w:p w14:paraId="4AC62F1F" w14:textId="77777777" w:rsidR="00DF5C39" w:rsidRDefault="00DF5C39" w:rsidP="006F6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62F14" w14:textId="77777777" w:rsidR="00DF5C39" w:rsidRDefault="00DF5C39" w:rsidP="006F62E5">
      <w:r>
        <w:separator/>
      </w:r>
    </w:p>
    <w:p w14:paraId="4AC62F15" w14:textId="77777777" w:rsidR="00DF5C39" w:rsidRDefault="00DF5C39" w:rsidP="006F62E5"/>
  </w:footnote>
  <w:footnote w:type="continuationSeparator" w:id="0">
    <w:p w14:paraId="4AC62F16" w14:textId="77777777" w:rsidR="00DF5C39" w:rsidRDefault="00DF5C39" w:rsidP="006F62E5">
      <w:r>
        <w:continuationSeparator/>
      </w:r>
    </w:p>
    <w:p w14:paraId="4AC62F17" w14:textId="77777777" w:rsidR="00DF5C39" w:rsidRDefault="00DF5C39" w:rsidP="006F62E5"/>
  </w:footnote>
  <w:footnote w:type="continuationNotice" w:id="1">
    <w:p w14:paraId="4AC62F18" w14:textId="77777777" w:rsidR="00DF5C39" w:rsidRDefault="00DF5C39" w:rsidP="006F62E5"/>
    <w:p w14:paraId="4AC62F19" w14:textId="77777777" w:rsidR="00DF5C39" w:rsidRDefault="00DF5C39" w:rsidP="006F62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477648756"/>
      <w:docPartObj>
        <w:docPartGallery w:val="Page Numbers (Top of Page)"/>
        <w:docPartUnique/>
      </w:docPartObj>
    </w:sdtPr>
    <w:sdtEndPr/>
    <w:sdtContent>
      <w:p w14:paraId="4AC62F20" w14:textId="77DA7D1A" w:rsidR="00DF5C39" w:rsidRPr="003C7532" w:rsidRDefault="009F7572" w:rsidP="00185F68">
        <w:pPr>
          <w:pStyle w:val="Header"/>
          <w:jc w:val="right"/>
          <w:rPr>
            <w:sz w:val="18"/>
          </w:rPr>
        </w:pPr>
        <w:r>
          <w:rPr>
            <w:sz w:val="18"/>
          </w:rPr>
          <w:t>By-law 2021-045</w:t>
        </w:r>
      </w:p>
      <w:p w14:paraId="4AC62F21" w14:textId="769748B3" w:rsidR="00DF5C39" w:rsidRPr="003C7532" w:rsidRDefault="004B7539" w:rsidP="00185F68">
        <w:pPr>
          <w:pStyle w:val="Header"/>
          <w:jc w:val="right"/>
          <w:rPr>
            <w:sz w:val="18"/>
          </w:rPr>
        </w:pPr>
        <w:r w:rsidRPr="003C7532">
          <w:rPr>
            <w:sz w:val="18"/>
          </w:rPr>
          <w:t>A B</w:t>
        </w:r>
        <w:r w:rsidR="00DF5C39" w:rsidRPr="003C7532">
          <w:rPr>
            <w:sz w:val="18"/>
          </w:rPr>
          <w:t>y-law to Regulate the Placement of Election Signs</w:t>
        </w:r>
      </w:p>
      <w:p w14:paraId="4AC62F22" w14:textId="1F83555F" w:rsidR="00DF5C39" w:rsidRPr="003C7532" w:rsidRDefault="00DF5C39" w:rsidP="00185F68">
        <w:pPr>
          <w:pStyle w:val="Header"/>
          <w:jc w:val="right"/>
          <w:rPr>
            <w:sz w:val="18"/>
          </w:rPr>
        </w:pPr>
        <w:r w:rsidRPr="003C7532">
          <w:rPr>
            <w:sz w:val="18"/>
          </w:rPr>
          <w:t xml:space="preserve">Page </w:t>
        </w:r>
        <w:r w:rsidRPr="003C7532">
          <w:rPr>
            <w:sz w:val="18"/>
          </w:rPr>
          <w:fldChar w:fldCharType="begin"/>
        </w:r>
        <w:r w:rsidRPr="003C7532">
          <w:rPr>
            <w:sz w:val="18"/>
          </w:rPr>
          <w:instrText xml:space="preserve"> PAGE </w:instrText>
        </w:r>
        <w:r w:rsidRPr="003C7532">
          <w:rPr>
            <w:sz w:val="18"/>
          </w:rPr>
          <w:fldChar w:fldCharType="separate"/>
        </w:r>
        <w:r w:rsidR="00E73663">
          <w:rPr>
            <w:noProof/>
            <w:sz w:val="18"/>
          </w:rPr>
          <w:t>9</w:t>
        </w:r>
        <w:r w:rsidRPr="003C7532">
          <w:rPr>
            <w:sz w:val="18"/>
          </w:rPr>
          <w:fldChar w:fldCharType="end"/>
        </w:r>
        <w:r w:rsidRPr="003C7532">
          <w:rPr>
            <w:sz w:val="18"/>
          </w:rPr>
          <w:t xml:space="preserve"> of </w:t>
        </w:r>
        <w:r w:rsidRPr="003C7532">
          <w:rPr>
            <w:sz w:val="18"/>
          </w:rPr>
          <w:fldChar w:fldCharType="begin"/>
        </w:r>
        <w:r w:rsidRPr="003C7532">
          <w:rPr>
            <w:sz w:val="18"/>
          </w:rPr>
          <w:instrText xml:space="preserve"> NUMPAGES  </w:instrText>
        </w:r>
        <w:r w:rsidRPr="003C7532">
          <w:rPr>
            <w:sz w:val="18"/>
          </w:rPr>
          <w:fldChar w:fldCharType="separate"/>
        </w:r>
        <w:r w:rsidR="00E73663">
          <w:rPr>
            <w:noProof/>
            <w:sz w:val="18"/>
          </w:rPr>
          <w:t>14</w:t>
        </w:r>
        <w:r w:rsidRPr="003C7532">
          <w:rPr>
            <w:noProof/>
            <w:sz w:val="18"/>
          </w:rPr>
          <w:fldChar w:fldCharType="end"/>
        </w:r>
      </w:p>
    </w:sdtContent>
  </w:sdt>
  <w:p w14:paraId="4AC62F24" w14:textId="134636A2" w:rsidR="00DF5C39" w:rsidRPr="003C7532" w:rsidRDefault="00DF5C39" w:rsidP="00391051">
    <w:pP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2C5B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31D94"/>
    <w:multiLevelType w:val="multilevel"/>
    <w:tmpl w:val="BF406FE8"/>
    <w:lvl w:ilvl="0">
      <w:start w:val="1"/>
      <w:numFmt w:val="decimal"/>
      <w:lvlText w:val="%1."/>
      <w:lvlJc w:val="left"/>
      <w:pPr>
        <w:tabs>
          <w:tab w:val="num" w:pos="570"/>
        </w:tabs>
        <w:ind w:left="570" w:hanging="570"/>
      </w:pPr>
      <w:rPr>
        <w:rFonts w:ascii="Arial" w:hAnsi="Arial" w:hint="default"/>
        <w:b w:val="0"/>
        <w:i w:val="0"/>
        <w:sz w:val="22"/>
      </w:rPr>
    </w:lvl>
    <w:lvl w:ilvl="1">
      <w:start w:val="5"/>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8423C4"/>
    <w:multiLevelType w:val="hybridMultilevel"/>
    <w:tmpl w:val="BD1434D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712F62"/>
    <w:multiLevelType w:val="hybridMultilevel"/>
    <w:tmpl w:val="ED3CACD8"/>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60A5C18"/>
    <w:multiLevelType w:val="hybridMultilevel"/>
    <w:tmpl w:val="7AA6904A"/>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0C34385"/>
    <w:multiLevelType w:val="hybridMultilevel"/>
    <w:tmpl w:val="F0245D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245173B"/>
    <w:multiLevelType w:val="hybridMultilevel"/>
    <w:tmpl w:val="F20A013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0F51F0"/>
    <w:multiLevelType w:val="hybridMultilevel"/>
    <w:tmpl w:val="654ED7F2"/>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B9C6642"/>
    <w:multiLevelType w:val="hybridMultilevel"/>
    <w:tmpl w:val="5E0C81F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EAF5CF1"/>
    <w:multiLevelType w:val="hybridMultilevel"/>
    <w:tmpl w:val="9CF4AB2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06048E4"/>
    <w:multiLevelType w:val="multilevel"/>
    <w:tmpl w:val="BF406FE8"/>
    <w:lvl w:ilvl="0">
      <w:start w:val="1"/>
      <w:numFmt w:val="decimal"/>
      <w:lvlText w:val="%1."/>
      <w:lvlJc w:val="left"/>
      <w:pPr>
        <w:tabs>
          <w:tab w:val="num" w:pos="570"/>
        </w:tabs>
        <w:ind w:left="570" w:hanging="570"/>
      </w:pPr>
      <w:rPr>
        <w:rFonts w:ascii="Arial" w:hAnsi="Arial" w:hint="default"/>
        <w:b w:val="0"/>
        <w:i w:val="0"/>
        <w:sz w:val="22"/>
      </w:rPr>
    </w:lvl>
    <w:lvl w:ilvl="1">
      <w:start w:val="5"/>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1643BF2"/>
    <w:multiLevelType w:val="hybridMultilevel"/>
    <w:tmpl w:val="9DF42E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28D395A"/>
    <w:multiLevelType w:val="hybridMultilevel"/>
    <w:tmpl w:val="7228E644"/>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7A6367C"/>
    <w:multiLevelType w:val="hybridMultilevel"/>
    <w:tmpl w:val="C49419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E1B7CD2"/>
    <w:multiLevelType w:val="hybridMultilevel"/>
    <w:tmpl w:val="4468A9D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3785110"/>
    <w:multiLevelType w:val="hybridMultilevel"/>
    <w:tmpl w:val="217C13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B2996"/>
    <w:multiLevelType w:val="hybridMultilevel"/>
    <w:tmpl w:val="7184765E"/>
    <w:lvl w:ilvl="0" w:tplc="69B6FA7A">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25A3D19"/>
    <w:multiLevelType w:val="hybridMultilevel"/>
    <w:tmpl w:val="37F04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9549F"/>
    <w:multiLevelType w:val="multilevel"/>
    <w:tmpl w:val="53DCAB78"/>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852FB1"/>
    <w:multiLevelType w:val="hybridMultilevel"/>
    <w:tmpl w:val="7AA6904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FA47B64"/>
    <w:multiLevelType w:val="hybridMultilevel"/>
    <w:tmpl w:val="D0943B80"/>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101662D"/>
    <w:multiLevelType w:val="hybridMultilevel"/>
    <w:tmpl w:val="7110015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37873B6"/>
    <w:multiLevelType w:val="hybridMultilevel"/>
    <w:tmpl w:val="010CA6B4"/>
    <w:lvl w:ilvl="0" w:tplc="1334000E">
      <w:start w:val="1"/>
      <w:numFmt w:val="lowerLetter"/>
      <w:lvlText w:val="(%1)"/>
      <w:lvlJc w:val="left"/>
      <w:pPr>
        <w:tabs>
          <w:tab w:val="num" w:pos="1440"/>
        </w:tabs>
        <w:ind w:left="1440" w:hanging="360"/>
      </w:pPr>
      <w:rPr>
        <w:rFonts w:hint="default"/>
      </w:rPr>
    </w:lvl>
    <w:lvl w:ilvl="1" w:tplc="0409001B">
      <w:start w:val="1"/>
      <w:numFmt w:val="lowerRoman"/>
      <w:lvlText w:val="%2."/>
      <w:lvlJc w:val="right"/>
      <w:pPr>
        <w:tabs>
          <w:tab w:val="num" w:pos="2160"/>
        </w:tabs>
        <w:ind w:left="2160" w:hanging="360"/>
      </w:pPr>
    </w:lvl>
    <w:lvl w:ilvl="2" w:tplc="BB44A248">
      <w:start w:val="1"/>
      <w:numFmt w:val="lowerLetter"/>
      <w:lvlText w:val="(%3)"/>
      <w:lvlJc w:val="left"/>
      <w:pPr>
        <w:tabs>
          <w:tab w:val="num" w:pos="3750"/>
        </w:tabs>
        <w:ind w:left="3750" w:hanging="105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9E148FF"/>
    <w:multiLevelType w:val="multilevel"/>
    <w:tmpl w:val="54FCAF54"/>
    <w:lvl w:ilvl="0">
      <w:start w:val="2"/>
      <w:numFmt w:val="decimal"/>
      <w:lvlText w:val="%1."/>
      <w:lvlJc w:val="left"/>
      <w:pPr>
        <w:tabs>
          <w:tab w:val="num" w:pos="570"/>
        </w:tabs>
        <w:ind w:left="570" w:hanging="570"/>
      </w:pPr>
      <w:rPr>
        <w:rFonts w:ascii="Arial" w:hAnsi="Arial" w:hint="default"/>
        <w:b w:val="0"/>
        <w:i w:val="0"/>
        <w:sz w:val="22"/>
      </w:rPr>
    </w:lvl>
    <w:lvl w:ilvl="1">
      <w:start w:va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none"/>
      <w:isLgl/>
      <w:lvlText w:val="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A693C67"/>
    <w:multiLevelType w:val="hybridMultilevel"/>
    <w:tmpl w:val="C1F2DA7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B7B576E"/>
    <w:multiLevelType w:val="multilevel"/>
    <w:tmpl w:val="CB0653CC"/>
    <w:lvl w:ilvl="0">
      <w:start w:val="7"/>
      <w:numFmt w:val="decimal"/>
      <w:lvlText w:val="%1"/>
      <w:lvlJc w:val="left"/>
      <w:pPr>
        <w:tabs>
          <w:tab w:val="num" w:pos="720"/>
        </w:tabs>
        <w:ind w:left="720" w:hanging="72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26" w15:restartNumberingAfterBreak="0">
    <w:nsid w:val="5E511C83"/>
    <w:multiLevelType w:val="multilevel"/>
    <w:tmpl w:val="176ABF22"/>
    <w:lvl w:ilvl="0">
      <w:start w:val="1"/>
      <w:numFmt w:val="lowerLetter"/>
      <w:lvlText w:val="%1)"/>
      <w:lvlJc w:val="left"/>
      <w:pPr>
        <w:tabs>
          <w:tab w:val="num" w:pos="570"/>
        </w:tabs>
        <w:ind w:left="570" w:hanging="570"/>
      </w:pPr>
      <w:rPr>
        <w:rFonts w:hint="default"/>
        <w:b w:val="0"/>
        <w:i w:val="0"/>
        <w:sz w:val="22"/>
      </w:rPr>
    </w:lvl>
    <w:lvl w:ilvl="1">
      <w:start w:val="5"/>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E6758C4"/>
    <w:multiLevelType w:val="hybridMultilevel"/>
    <w:tmpl w:val="7AA6904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EBF161A"/>
    <w:multiLevelType w:val="multilevel"/>
    <w:tmpl w:val="408C95F8"/>
    <w:lvl w:ilvl="0">
      <w:start w:val="2"/>
      <w:numFmt w:val="decimal"/>
      <w:lvlText w:val="%1."/>
      <w:lvlJc w:val="left"/>
      <w:pPr>
        <w:tabs>
          <w:tab w:val="num" w:pos="570"/>
        </w:tabs>
        <w:ind w:left="570" w:hanging="570"/>
      </w:pPr>
      <w:rPr>
        <w:rFonts w:ascii="Arial" w:hAnsi="Arial" w:hint="default"/>
        <w:b w:val="0"/>
        <w:i w:val="0"/>
        <w:sz w:val="22"/>
      </w:rPr>
    </w:lvl>
    <w:lvl w:ilvl="1">
      <w:start w:va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ECB6A8E"/>
    <w:multiLevelType w:val="hybridMultilevel"/>
    <w:tmpl w:val="3D16BFE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FFD2AA0"/>
    <w:multiLevelType w:val="hybridMultilevel"/>
    <w:tmpl w:val="7110015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0A0350C"/>
    <w:multiLevelType w:val="hybridMultilevel"/>
    <w:tmpl w:val="C242E6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0D358CC"/>
    <w:multiLevelType w:val="hybridMultilevel"/>
    <w:tmpl w:val="03E249EE"/>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1802B1A"/>
    <w:multiLevelType w:val="hybridMultilevel"/>
    <w:tmpl w:val="C4F69B4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52E558A"/>
    <w:multiLevelType w:val="hybridMultilevel"/>
    <w:tmpl w:val="C5C0FB6A"/>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65F06959"/>
    <w:multiLevelType w:val="hybridMultilevel"/>
    <w:tmpl w:val="C242E6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8844D47"/>
    <w:multiLevelType w:val="hybridMultilevel"/>
    <w:tmpl w:val="C1F2DA7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AEF220A"/>
    <w:multiLevelType w:val="hybridMultilevel"/>
    <w:tmpl w:val="3DCAF2EC"/>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6B6B48E2"/>
    <w:multiLevelType w:val="hybridMultilevel"/>
    <w:tmpl w:val="C242E6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6FC0364"/>
    <w:multiLevelType w:val="multilevel"/>
    <w:tmpl w:val="BF406FE8"/>
    <w:lvl w:ilvl="0">
      <w:start w:val="1"/>
      <w:numFmt w:val="decimal"/>
      <w:lvlText w:val="%1."/>
      <w:lvlJc w:val="left"/>
      <w:pPr>
        <w:tabs>
          <w:tab w:val="num" w:pos="570"/>
        </w:tabs>
        <w:ind w:left="570" w:hanging="570"/>
      </w:pPr>
      <w:rPr>
        <w:rFonts w:ascii="Arial" w:hAnsi="Arial" w:hint="default"/>
        <w:b w:val="0"/>
        <w:i w:val="0"/>
        <w:sz w:val="22"/>
      </w:rPr>
    </w:lvl>
    <w:lvl w:ilvl="1">
      <w:start w:val="5"/>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87C6C87"/>
    <w:multiLevelType w:val="hybridMultilevel"/>
    <w:tmpl w:val="7150A95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AB01299"/>
    <w:multiLevelType w:val="hybridMultilevel"/>
    <w:tmpl w:val="68AAB040"/>
    <w:lvl w:ilvl="0" w:tplc="69B6FA7A">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D126B1B"/>
    <w:multiLevelType w:val="hybridMultilevel"/>
    <w:tmpl w:val="7110015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7D26664C"/>
    <w:multiLevelType w:val="hybridMultilevel"/>
    <w:tmpl w:val="6A28DB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D876CC0"/>
    <w:multiLevelType w:val="multilevel"/>
    <w:tmpl w:val="99C0C876"/>
    <w:lvl w:ilvl="0">
      <w:start w:val="1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5" w15:restartNumberingAfterBreak="0">
    <w:nsid w:val="7FF81F72"/>
    <w:multiLevelType w:val="hybridMultilevel"/>
    <w:tmpl w:val="2930660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8"/>
  </w:num>
  <w:num w:numId="2">
    <w:abstractNumId w:val="22"/>
  </w:num>
  <w:num w:numId="3">
    <w:abstractNumId w:val="10"/>
  </w:num>
  <w:num w:numId="4">
    <w:abstractNumId w:val="17"/>
  </w:num>
  <w:num w:numId="5">
    <w:abstractNumId w:val="25"/>
  </w:num>
  <w:num w:numId="6">
    <w:abstractNumId w:val="44"/>
  </w:num>
  <w:num w:numId="7">
    <w:abstractNumId w:val="0"/>
  </w:num>
  <w:num w:numId="8">
    <w:abstractNumId w:val="12"/>
  </w:num>
  <w:num w:numId="9">
    <w:abstractNumId w:val="7"/>
  </w:num>
  <w:num w:numId="10">
    <w:abstractNumId w:val="20"/>
  </w:num>
  <w:num w:numId="11">
    <w:abstractNumId w:val="33"/>
  </w:num>
  <w:num w:numId="12">
    <w:abstractNumId w:val="2"/>
  </w:num>
  <w:num w:numId="13">
    <w:abstractNumId w:val="5"/>
  </w:num>
  <w:num w:numId="14">
    <w:abstractNumId w:val="11"/>
  </w:num>
  <w:num w:numId="15">
    <w:abstractNumId w:val="9"/>
  </w:num>
  <w:num w:numId="16">
    <w:abstractNumId w:val="30"/>
  </w:num>
  <w:num w:numId="17">
    <w:abstractNumId w:val="6"/>
  </w:num>
  <w:num w:numId="18">
    <w:abstractNumId w:val="43"/>
  </w:num>
  <w:num w:numId="19">
    <w:abstractNumId w:val="39"/>
  </w:num>
  <w:num w:numId="20">
    <w:abstractNumId w:val="26"/>
  </w:num>
  <w:num w:numId="21">
    <w:abstractNumId w:val="40"/>
  </w:num>
  <w:num w:numId="22">
    <w:abstractNumId w:val="3"/>
  </w:num>
  <w:num w:numId="23">
    <w:abstractNumId w:val="37"/>
  </w:num>
  <w:num w:numId="24">
    <w:abstractNumId w:val="35"/>
  </w:num>
  <w:num w:numId="25">
    <w:abstractNumId w:val="45"/>
  </w:num>
  <w:num w:numId="26">
    <w:abstractNumId w:val="1"/>
  </w:num>
  <w:num w:numId="27">
    <w:abstractNumId w:val="28"/>
  </w:num>
  <w:num w:numId="28">
    <w:abstractNumId w:val="23"/>
  </w:num>
  <w:num w:numId="29">
    <w:abstractNumId w:val="32"/>
  </w:num>
  <w:num w:numId="30">
    <w:abstractNumId w:val="16"/>
  </w:num>
  <w:num w:numId="31">
    <w:abstractNumId w:val="14"/>
  </w:num>
  <w:num w:numId="32">
    <w:abstractNumId w:val="4"/>
  </w:num>
  <w:num w:numId="33">
    <w:abstractNumId w:val="34"/>
  </w:num>
  <w:num w:numId="34">
    <w:abstractNumId w:val="19"/>
  </w:num>
  <w:num w:numId="35">
    <w:abstractNumId w:val="29"/>
  </w:num>
  <w:num w:numId="36">
    <w:abstractNumId w:val="41"/>
  </w:num>
  <w:num w:numId="37">
    <w:abstractNumId w:val="8"/>
  </w:num>
  <w:num w:numId="38">
    <w:abstractNumId w:val="36"/>
  </w:num>
  <w:num w:numId="39">
    <w:abstractNumId w:val="13"/>
  </w:num>
  <w:num w:numId="40">
    <w:abstractNumId w:val="42"/>
  </w:num>
  <w:num w:numId="41">
    <w:abstractNumId w:val="15"/>
  </w:num>
  <w:num w:numId="42">
    <w:abstractNumId w:val="38"/>
  </w:num>
  <w:num w:numId="43">
    <w:abstractNumId w:val="31"/>
  </w:num>
  <w:num w:numId="44">
    <w:abstractNumId w:val="21"/>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F5"/>
    <w:rsid w:val="0001680C"/>
    <w:rsid w:val="00034A4E"/>
    <w:rsid w:val="00084A36"/>
    <w:rsid w:val="00097B4B"/>
    <w:rsid w:val="000A2EC5"/>
    <w:rsid w:val="000A7EE8"/>
    <w:rsid w:val="000C1E7E"/>
    <w:rsid w:val="000D609F"/>
    <w:rsid w:val="000E02AC"/>
    <w:rsid w:val="000E32F1"/>
    <w:rsid w:val="000F1C9E"/>
    <w:rsid w:val="000F4A61"/>
    <w:rsid w:val="000F7101"/>
    <w:rsid w:val="00100D77"/>
    <w:rsid w:val="00113A9A"/>
    <w:rsid w:val="00114BD4"/>
    <w:rsid w:val="001219C8"/>
    <w:rsid w:val="00125BE6"/>
    <w:rsid w:val="0014304F"/>
    <w:rsid w:val="0014622D"/>
    <w:rsid w:val="0015127F"/>
    <w:rsid w:val="00153072"/>
    <w:rsid w:val="00164FD3"/>
    <w:rsid w:val="001721C5"/>
    <w:rsid w:val="00183E47"/>
    <w:rsid w:val="00185F68"/>
    <w:rsid w:val="00192850"/>
    <w:rsid w:val="00197D77"/>
    <w:rsid w:val="001A3176"/>
    <w:rsid w:val="001B652C"/>
    <w:rsid w:val="001C15F0"/>
    <w:rsid w:val="001C265B"/>
    <w:rsid w:val="001D3234"/>
    <w:rsid w:val="001D3CC3"/>
    <w:rsid w:val="001D4997"/>
    <w:rsid w:val="001E3CBD"/>
    <w:rsid w:val="001F1BCC"/>
    <w:rsid w:val="001F7E67"/>
    <w:rsid w:val="0021185F"/>
    <w:rsid w:val="0021465C"/>
    <w:rsid w:val="002163AA"/>
    <w:rsid w:val="002409D5"/>
    <w:rsid w:val="00247519"/>
    <w:rsid w:val="00253AE4"/>
    <w:rsid w:val="00253C54"/>
    <w:rsid w:val="00254A9E"/>
    <w:rsid w:val="00257936"/>
    <w:rsid w:val="00257A06"/>
    <w:rsid w:val="0027442C"/>
    <w:rsid w:val="002771CD"/>
    <w:rsid w:val="00284FF4"/>
    <w:rsid w:val="00285ABE"/>
    <w:rsid w:val="002A336B"/>
    <w:rsid w:val="002A58A3"/>
    <w:rsid w:val="002B35C4"/>
    <w:rsid w:val="002C02BE"/>
    <w:rsid w:val="002D5323"/>
    <w:rsid w:val="002E494F"/>
    <w:rsid w:val="00315C7E"/>
    <w:rsid w:val="00334DF3"/>
    <w:rsid w:val="00335853"/>
    <w:rsid w:val="0034077A"/>
    <w:rsid w:val="00345839"/>
    <w:rsid w:val="0035512C"/>
    <w:rsid w:val="00367F31"/>
    <w:rsid w:val="00384DDB"/>
    <w:rsid w:val="00385CCD"/>
    <w:rsid w:val="00391051"/>
    <w:rsid w:val="003A09AC"/>
    <w:rsid w:val="003B301A"/>
    <w:rsid w:val="003B4116"/>
    <w:rsid w:val="003C7532"/>
    <w:rsid w:val="003D1974"/>
    <w:rsid w:val="003D35DD"/>
    <w:rsid w:val="003E28E6"/>
    <w:rsid w:val="003E6669"/>
    <w:rsid w:val="00405E2A"/>
    <w:rsid w:val="0042428B"/>
    <w:rsid w:val="0042443F"/>
    <w:rsid w:val="00432B53"/>
    <w:rsid w:val="00436E80"/>
    <w:rsid w:val="00450793"/>
    <w:rsid w:val="004513BB"/>
    <w:rsid w:val="00454F2C"/>
    <w:rsid w:val="004622AE"/>
    <w:rsid w:val="00470C6F"/>
    <w:rsid w:val="00475885"/>
    <w:rsid w:val="004832A1"/>
    <w:rsid w:val="004848E7"/>
    <w:rsid w:val="0049288D"/>
    <w:rsid w:val="004A5413"/>
    <w:rsid w:val="004B32CC"/>
    <w:rsid w:val="004B7539"/>
    <w:rsid w:val="004C014A"/>
    <w:rsid w:val="004C4BD7"/>
    <w:rsid w:val="004D5181"/>
    <w:rsid w:val="004F2020"/>
    <w:rsid w:val="004F4379"/>
    <w:rsid w:val="004F6EE2"/>
    <w:rsid w:val="0050097D"/>
    <w:rsid w:val="00532A6A"/>
    <w:rsid w:val="0053621B"/>
    <w:rsid w:val="00537BC1"/>
    <w:rsid w:val="00545A42"/>
    <w:rsid w:val="00566F6A"/>
    <w:rsid w:val="00571848"/>
    <w:rsid w:val="00591444"/>
    <w:rsid w:val="005A0B5F"/>
    <w:rsid w:val="005D498E"/>
    <w:rsid w:val="005F20B8"/>
    <w:rsid w:val="006049FF"/>
    <w:rsid w:val="00624F67"/>
    <w:rsid w:val="00640179"/>
    <w:rsid w:val="00646DE6"/>
    <w:rsid w:val="00655D3E"/>
    <w:rsid w:val="00660536"/>
    <w:rsid w:val="006A7C41"/>
    <w:rsid w:val="006B489F"/>
    <w:rsid w:val="006C559A"/>
    <w:rsid w:val="006C7514"/>
    <w:rsid w:val="006D114E"/>
    <w:rsid w:val="006D16DF"/>
    <w:rsid w:val="006D43E6"/>
    <w:rsid w:val="006D7AC6"/>
    <w:rsid w:val="006E3F4B"/>
    <w:rsid w:val="006F013E"/>
    <w:rsid w:val="006F389E"/>
    <w:rsid w:val="006F62E5"/>
    <w:rsid w:val="00702EE7"/>
    <w:rsid w:val="00707B7B"/>
    <w:rsid w:val="007233F3"/>
    <w:rsid w:val="00726278"/>
    <w:rsid w:val="0076144F"/>
    <w:rsid w:val="0076160B"/>
    <w:rsid w:val="00786875"/>
    <w:rsid w:val="0079523D"/>
    <w:rsid w:val="00797BB3"/>
    <w:rsid w:val="007B1D06"/>
    <w:rsid w:val="007B568B"/>
    <w:rsid w:val="007B72AA"/>
    <w:rsid w:val="007C5AFA"/>
    <w:rsid w:val="007C6355"/>
    <w:rsid w:val="007D55AD"/>
    <w:rsid w:val="007E4D29"/>
    <w:rsid w:val="007F118E"/>
    <w:rsid w:val="00806920"/>
    <w:rsid w:val="008106A0"/>
    <w:rsid w:val="008125BE"/>
    <w:rsid w:val="00815DD3"/>
    <w:rsid w:val="008178AB"/>
    <w:rsid w:val="0082145A"/>
    <w:rsid w:val="008335D2"/>
    <w:rsid w:val="00851663"/>
    <w:rsid w:val="00853E37"/>
    <w:rsid w:val="008545E2"/>
    <w:rsid w:val="008669F4"/>
    <w:rsid w:val="0087053F"/>
    <w:rsid w:val="00870FD4"/>
    <w:rsid w:val="008A685E"/>
    <w:rsid w:val="008B685B"/>
    <w:rsid w:val="008C3908"/>
    <w:rsid w:val="008D2B64"/>
    <w:rsid w:val="008D36D6"/>
    <w:rsid w:val="008F0F44"/>
    <w:rsid w:val="008F3A5D"/>
    <w:rsid w:val="00903397"/>
    <w:rsid w:val="0090346C"/>
    <w:rsid w:val="00910977"/>
    <w:rsid w:val="00923570"/>
    <w:rsid w:val="009333AB"/>
    <w:rsid w:val="00934016"/>
    <w:rsid w:val="00947C5B"/>
    <w:rsid w:val="00957E8F"/>
    <w:rsid w:val="00961B72"/>
    <w:rsid w:val="00965771"/>
    <w:rsid w:val="00965DEB"/>
    <w:rsid w:val="00972A36"/>
    <w:rsid w:val="00974B40"/>
    <w:rsid w:val="009755F6"/>
    <w:rsid w:val="009D2C46"/>
    <w:rsid w:val="009F7572"/>
    <w:rsid w:val="009F7FE5"/>
    <w:rsid w:val="00A06395"/>
    <w:rsid w:val="00A071BA"/>
    <w:rsid w:val="00A17C6E"/>
    <w:rsid w:val="00A20024"/>
    <w:rsid w:val="00A40631"/>
    <w:rsid w:val="00A41E33"/>
    <w:rsid w:val="00A41F68"/>
    <w:rsid w:val="00A475EF"/>
    <w:rsid w:val="00A51158"/>
    <w:rsid w:val="00A51870"/>
    <w:rsid w:val="00A55C3C"/>
    <w:rsid w:val="00A7192D"/>
    <w:rsid w:val="00A76129"/>
    <w:rsid w:val="00A977AB"/>
    <w:rsid w:val="00AF45AD"/>
    <w:rsid w:val="00B0291A"/>
    <w:rsid w:val="00B40A6E"/>
    <w:rsid w:val="00B43AC7"/>
    <w:rsid w:val="00B44A6F"/>
    <w:rsid w:val="00B45786"/>
    <w:rsid w:val="00B47D6E"/>
    <w:rsid w:val="00B60D23"/>
    <w:rsid w:val="00B62194"/>
    <w:rsid w:val="00B667D9"/>
    <w:rsid w:val="00B71A9B"/>
    <w:rsid w:val="00B74F8F"/>
    <w:rsid w:val="00B754BA"/>
    <w:rsid w:val="00B934B5"/>
    <w:rsid w:val="00B960CB"/>
    <w:rsid w:val="00BB1D59"/>
    <w:rsid w:val="00BB6958"/>
    <w:rsid w:val="00BC5A33"/>
    <w:rsid w:val="00BC6A26"/>
    <w:rsid w:val="00BF2FD8"/>
    <w:rsid w:val="00C03A76"/>
    <w:rsid w:val="00C1293B"/>
    <w:rsid w:val="00C23DDA"/>
    <w:rsid w:val="00C27799"/>
    <w:rsid w:val="00C379D3"/>
    <w:rsid w:val="00C563B1"/>
    <w:rsid w:val="00C61961"/>
    <w:rsid w:val="00C65B36"/>
    <w:rsid w:val="00C707C3"/>
    <w:rsid w:val="00C71F56"/>
    <w:rsid w:val="00CA282E"/>
    <w:rsid w:val="00CA79D2"/>
    <w:rsid w:val="00CB40EA"/>
    <w:rsid w:val="00CD56AB"/>
    <w:rsid w:val="00CE52AE"/>
    <w:rsid w:val="00CF1F5F"/>
    <w:rsid w:val="00CF4716"/>
    <w:rsid w:val="00D032C2"/>
    <w:rsid w:val="00D1417B"/>
    <w:rsid w:val="00D21759"/>
    <w:rsid w:val="00D37E16"/>
    <w:rsid w:val="00D4667C"/>
    <w:rsid w:val="00D6575A"/>
    <w:rsid w:val="00D7209F"/>
    <w:rsid w:val="00D925F6"/>
    <w:rsid w:val="00DA4EF9"/>
    <w:rsid w:val="00DD0479"/>
    <w:rsid w:val="00DD7FD9"/>
    <w:rsid w:val="00DF5C39"/>
    <w:rsid w:val="00E06727"/>
    <w:rsid w:val="00E11672"/>
    <w:rsid w:val="00E14A78"/>
    <w:rsid w:val="00E403A8"/>
    <w:rsid w:val="00E51B28"/>
    <w:rsid w:val="00E73663"/>
    <w:rsid w:val="00E7729E"/>
    <w:rsid w:val="00E840FB"/>
    <w:rsid w:val="00EA2D33"/>
    <w:rsid w:val="00ED38F4"/>
    <w:rsid w:val="00ED555F"/>
    <w:rsid w:val="00EE2318"/>
    <w:rsid w:val="00EF3228"/>
    <w:rsid w:val="00EF3323"/>
    <w:rsid w:val="00F1014D"/>
    <w:rsid w:val="00F30022"/>
    <w:rsid w:val="00F45598"/>
    <w:rsid w:val="00F53A20"/>
    <w:rsid w:val="00F541A8"/>
    <w:rsid w:val="00F62857"/>
    <w:rsid w:val="00F96E20"/>
    <w:rsid w:val="00FA449F"/>
    <w:rsid w:val="00FA453E"/>
    <w:rsid w:val="00FA4C7E"/>
    <w:rsid w:val="00FB0708"/>
    <w:rsid w:val="00FB47F5"/>
    <w:rsid w:val="00FB719F"/>
    <w:rsid w:val="00FD5F27"/>
    <w:rsid w:val="00FD697A"/>
    <w:rsid w:val="00FE4C9E"/>
    <w:rsid w:val="00FF1D54"/>
    <w:rsid w:val="00FF2A65"/>
    <w:rsid w:val="00FF5C13"/>
    <w:rsid w:val="00FF75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4AC62E29"/>
  <w15:docId w15:val="{E4867078-6D19-4EFC-B855-D25C2A1B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2E5"/>
    <w:pPr>
      <w:overflowPunct w:val="0"/>
      <w:autoSpaceDE w:val="0"/>
      <w:autoSpaceDN w:val="0"/>
      <w:adjustRightInd w:val="0"/>
      <w:textAlignment w:val="baseline"/>
    </w:pPr>
    <w:rPr>
      <w:rFonts w:ascii="Arial" w:hAnsi="Arial" w:cs="Arial"/>
      <w:sz w:val="24"/>
      <w:szCs w:val="24"/>
      <w:lang w:val="en-US" w:eastAsia="en-US"/>
    </w:rPr>
  </w:style>
  <w:style w:type="paragraph" w:styleId="Heading1">
    <w:name w:val="heading 1"/>
    <w:basedOn w:val="Normal"/>
    <w:next w:val="Normal"/>
    <w:qFormat/>
    <w:pPr>
      <w:keepNext/>
      <w:jc w:val="both"/>
      <w:outlineLvl w:val="0"/>
    </w:pPr>
    <w:rPr>
      <w:sz w:val="22"/>
      <w:u w:val="single"/>
    </w:rPr>
  </w:style>
  <w:style w:type="paragraph" w:styleId="Heading2">
    <w:name w:val="heading 2"/>
    <w:basedOn w:val="Normal"/>
    <w:next w:val="Normal"/>
    <w:qFormat/>
    <w:rsid w:val="004B7539"/>
    <w:pPr>
      <w:keepNext/>
      <w:spacing w:before="240" w:after="240"/>
      <w:jc w:val="both"/>
      <w:outlineLvl w:val="1"/>
    </w:pPr>
    <w:rPr>
      <w:b/>
      <w:bCs/>
      <w:sz w:val="28"/>
      <w:szCs w:val="28"/>
    </w:rPr>
  </w:style>
  <w:style w:type="paragraph" w:styleId="Heading3">
    <w:name w:val="heading 3"/>
    <w:basedOn w:val="Normal"/>
    <w:next w:val="Normal"/>
    <w:qFormat/>
    <w:rsid w:val="006F62E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pBdr>
        <w:top w:val="single" w:sz="4" w:space="1" w:color="auto"/>
        <w:left w:val="single" w:sz="4" w:space="4" w:color="auto"/>
        <w:bottom w:val="single" w:sz="4" w:space="1" w:color="auto"/>
        <w:right w:val="single" w:sz="4" w:space="4" w:color="auto"/>
      </w:pBdr>
      <w:jc w:val="center"/>
    </w:pPr>
    <w:rPr>
      <w:b/>
      <w:bCs/>
      <w:sz w:val="22"/>
    </w:rPr>
  </w:style>
  <w:style w:type="paragraph" w:styleId="BodyText2">
    <w:name w:val="Body Text 2"/>
    <w:basedOn w:val="Normal"/>
    <w:rPr>
      <w:b/>
      <w:bCs/>
      <w:sz w:val="22"/>
    </w:rPr>
  </w:style>
  <w:style w:type="paragraph" w:styleId="BodyTextIndent2">
    <w:name w:val="Body Text Indent 2"/>
    <w:basedOn w:val="Normal"/>
    <w:pPr>
      <w:ind w:left="1440" w:hanging="720"/>
    </w:pPr>
    <w:rPr>
      <w:sz w:val="22"/>
    </w:rPr>
  </w:style>
  <w:style w:type="paragraph" w:styleId="BodyTextIndent3">
    <w:name w:val="Body Text Indent 3"/>
    <w:basedOn w:val="Normal"/>
    <w:pPr>
      <w:ind w:left="720"/>
    </w:pPr>
    <w:rPr>
      <w:sz w:val="22"/>
    </w:rPr>
  </w:style>
  <w:style w:type="paragraph" w:styleId="BalloonText">
    <w:name w:val="Balloon Text"/>
    <w:basedOn w:val="Normal"/>
    <w:link w:val="BalloonTextChar"/>
    <w:uiPriority w:val="99"/>
    <w:semiHidden/>
    <w:unhideWhenUsed/>
    <w:rsid w:val="00ED38F4"/>
    <w:rPr>
      <w:rFonts w:ascii="Tahoma" w:hAnsi="Tahoma" w:cs="Tahoma"/>
      <w:sz w:val="16"/>
      <w:szCs w:val="16"/>
    </w:rPr>
  </w:style>
  <w:style w:type="character" w:customStyle="1" w:styleId="BalloonTextChar">
    <w:name w:val="Balloon Text Char"/>
    <w:link w:val="BalloonText"/>
    <w:uiPriority w:val="99"/>
    <w:semiHidden/>
    <w:rsid w:val="00ED38F4"/>
    <w:rPr>
      <w:rFonts w:ascii="Tahoma" w:hAnsi="Tahoma" w:cs="Tahoma"/>
      <w:sz w:val="16"/>
      <w:szCs w:val="16"/>
      <w:lang w:val="en-US" w:eastAsia="en-US"/>
    </w:rPr>
  </w:style>
  <w:style w:type="character" w:styleId="CommentReference">
    <w:name w:val="annotation reference"/>
    <w:uiPriority w:val="99"/>
    <w:semiHidden/>
    <w:unhideWhenUsed/>
    <w:rsid w:val="001C15F0"/>
    <w:rPr>
      <w:sz w:val="16"/>
      <w:szCs w:val="16"/>
    </w:rPr>
  </w:style>
  <w:style w:type="paragraph" w:styleId="CommentText">
    <w:name w:val="annotation text"/>
    <w:basedOn w:val="Normal"/>
    <w:link w:val="CommentTextChar"/>
    <w:uiPriority w:val="99"/>
    <w:unhideWhenUsed/>
    <w:rsid w:val="001C15F0"/>
  </w:style>
  <w:style w:type="character" w:customStyle="1" w:styleId="CommentTextChar">
    <w:name w:val="Comment Text Char"/>
    <w:link w:val="CommentText"/>
    <w:uiPriority w:val="99"/>
    <w:rsid w:val="001C15F0"/>
    <w:rPr>
      <w:lang w:val="en-US" w:eastAsia="en-US"/>
    </w:rPr>
  </w:style>
  <w:style w:type="paragraph" w:styleId="CommentSubject">
    <w:name w:val="annotation subject"/>
    <w:basedOn w:val="CommentText"/>
    <w:next w:val="CommentText"/>
    <w:link w:val="CommentSubjectChar"/>
    <w:uiPriority w:val="99"/>
    <w:semiHidden/>
    <w:unhideWhenUsed/>
    <w:rsid w:val="001C15F0"/>
    <w:rPr>
      <w:b/>
      <w:bCs/>
    </w:rPr>
  </w:style>
  <w:style w:type="character" w:customStyle="1" w:styleId="CommentSubjectChar">
    <w:name w:val="Comment Subject Char"/>
    <w:link w:val="CommentSubject"/>
    <w:uiPriority w:val="99"/>
    <w:semiHidden/>
    <w:rsid w:val="001C15F0"/>
    <w:rPr>
      <w:b/>
      <w:bCs/>
      <w:lang w:val="en-US" w:eastAsia="en-US"/>
    </w:rPr>
  </w:style>
  <w:style w:type="paragraph" w:styleId="ListBullet">
    <w:name w:val="List Bullet"/>
    <w:basedOn w:val="Normal"/>
    <w:uiPriority w:val="99"/>
    <w:unhideWhenUsed/>
    <w:rsid w:val="00851663"/>
    <w:pPr>
      <w:numPr>
        <w:numId w:val="7"/>
      </w:numPr>
      <w:contextualSpacing/>
    </w:pPr>
  </w:style>
  <w:style w:type="character" w:customStyle="1" w:styleId="HeaderChar">
    <w:name w:val="Header Char"/>
    <w:basedOn w:val="DefaultParagraphFont"/>
    <w:link w:val="Header"/>
    <w:uiPriority w:val="99"/>
    <w:rsid w:val="00E7729E"/>
    <w:rPr>
      <w:lang w:val="en-US" w:eastAsia="en-US"/>
    </w:rPr>
  </w:style>
  <w:style w:type="paragraph" w:styleId="ListParagraph">
    <w:name w:val="List Paragraph"/>
    <w:basedOn w:val="Normal"/>
    <w:uiPriority w:val="34"/>
    <w:qFormat/>
    <w:rsid w:val="007B1D06"/>
    <w:pPr>
      <w:ind w:left="720"/>
      <w:contextualSpacing/>
    </w:pPr>
  </w:style>
  <w:style w:type="paragraph" w:styleId="Title">
    <w:name w:val="Title"/>
    <w:basedOn w:val="Normal"/>
    <w:next w:val="Normal"/>
    <w:link w:val="TitleChar"/>
    <w:uiPriority w:val="10"/>
    <w:qFormat/>
    <w:rsid w:val="002771CD"/>
    <w:pPr>
      <w:pBdr>
        <w:bottom w:val="single" w:sz="8" w:space="4" w:color="4F81BD" w:themeColor="accent1"/>
      </w:pBdr>
      <w:spacing w:after="300"/>
      <w:contextualSpacing/>
      <w:jc w:val="center"/>
    </w:pPr>
    <w:rPr>
      <w:rFonts w:eastAsiaTheme="majorEastAsia"/>
      <w:b/>
      <w:color w:val="17365D" w:themeColor="text2" w:themeShade="BF"/>
      <w:spacing w:val="5"/>
      <w:kern w:val="28"/>
    </w:rPr>
  </w:style>
  <w:style w:type="character" w:customStyle="1" w:styleId="TitleChar">
    <w:name w:val="Title Char"/>
    <w:basedOn w:val="DefaultParagraphFont"/>
    <w:link w:val="Title"/>
    <w:uiPriority w:val="10"/>
    <w:rsid w:val="002771CD"/>
    <w:rPr>
      <w:rFonts w:ascii="Arial" w:eastAsiaTheme="majorEastAsia" w:hAnsi="Arial" w:cs="Arial"/>
      <w:b/>
      <w:color w:val="17365D" w:themeColor="text2" w:themeShade="BF"/>
      <w:spacing w:val="5"/>
      <w:kern w:val="28"/>
      <w:sz w:val="24"/>
      <w:szCs w:val="24"/>
      <w:lang w:val="en-US" w:eastAsia="en-US"/>
    </w:rPr>
  </w:style>
  <w:style w:type="character" w:styleId="Strong">
    <w:name w:val="Strong"/>
    <w:basedOn w:val="DefaultParagraphFont"/>
    <w:uiPriority w:val="22"/>
    <w:qFormat/>
    <w:rsid w:val="00B71A9B"/>
    <w:rPr>
      <w:b/>
      <w:bCs/>
    </w:rPr>
  </w:style>
  <w:style w:type="character" w:styleId="Emphasis">
    <w:name w:val="Emphasis"/>
    <w:basedOn w:val="DefaultParagraphFont"/>
    <w:uiPriority w:val="20"/>
    <w:qFormat/>
    <w:rsid w:val="00B71A9B"/>
    <w:rPr>
      <w:i/>
      <w:iCs/>
    </w:rPr>
  </w:style>
  <w:style w:type="paragraph" w:styleId="NormalWeb">
    <w:name w:val="Normal (Web)"/>
    <w:basedOn w:val="Normal"/>
    <w:uiPriority w:val="99"/>
    <w:semiHidden/>
    <w:unhideWhenUsed/>
    <w:rsid w:val="00CA282E"/>
    <w:pPr>
      <w:overflowPunct/>
      <w:autoSpaceDE/>
      <w:autoSpaceDN/>
      <w:adjustRightInd/>
      <w:spacing w:before="100" w:beforeAutospacing="1" w:after="100" w:afterAutospacing="1"/>
      <w:textAlignment w:val="auto"/>
    </w:pPr>
    <w:rPr>
      <w:rFonts w:ascii="Times New Roman" w:hAnsi="Times New Roman" w:cs="Times New Roman"/>
      <w:lang w:val="en-CA" w:eastAsia="en-CA"/>
    </w:rPr>
  </w:style>
  <w:style w:type="paragraph" w:styleId="Revision">
    <w:name w:val="Revision"/>
    <w:hidden/>
    <w:uiPriority w:val="99"/>
    <w:semiHidden/>
    <w:rsid w:val="002C02BE"/>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4973">
      <w:bodyDiv w:val="1"/>
      <w:marLeft w:val="0"/>
      <w:marRight w:val="0"/>
      <w:marTop w:val="0"/>
      <w:marBottom w:val="0"/>
      <w:divBdr>
        <w:top w:val="none" w:sz="0" w:space="0" w:color="auto"/>
        <w:left w:val="none" w:sz="0" w:space="0" w:color="auto"/>
        <w:bottom w:val="none" w:sz="0" w:space="0" w:color="auto"/>
        <w:right w:val="none" w:sz="0" w:space="0" w:color="auto"/>
      </w:divBdr>
    </w:div>
    <w:div w:id="1188954691">
      <w:bodyDiv w:val="1"/>
      <w:marLeft w:val="0"/>
      <w:marRight w:val="0"/>
      <w:marTop w:val="0"/>
      <w:marBottom w:val="0"/>
      <w:divBdr>
        <w:top w:val="none" w:sz="0" w:space="0" w:color="auto"/>
        <w:left w:val="none" w:sz="0" w:space="0" w:color="auto"/>
        <w:bottom w:val="none" w:sz="0" w:space="0" w:color="auto"/>
        <w:right w:val="none" w:sz="0" w:space="0" w:color="auto"/>
      </w:divBdr>
    </w:div>
    <w:div w:id="1582444208">
      <w:bodyDiv w:val="1"/>
      <w:marLeft w:val="0"/>
      <w:marRight w:val="0"/>
      <w:marTop w:val="0"/>
      <w:marBottom w:val="0"/>
      <w:divBdr>
        <w:top w:val="none" w:sz="0" w:space="0" w:color="auto"/>
        <w:left w:val="none" w:sz="0" w:space="0" w:color="auto"/>
        <w:bottom w:val="none" w:sz="0" w:space="0" w:color="auto"/>
        <w:right w:val="none" w:sz="0" w:space="0" w:color="auto"/>
      </w:divBdr>
      <w:divsChild>
        <w:div w:id="84346452">
          <w:marLeft w:val="0"/>
          <w:marRight w:val="0"/>
          <w:marTop w:val="0"/>
          <w:marBottom w:val="0"/>
          <w:divBdr>
            <w:top w:val="none" w:sz="0" w:space="0" w:color="auto"/>
            <w:left w:val="none" w:sz="0" w:space="0" w:color="auto"/>
            <w:bottom w:val="none" w:sz="0" w:space="0" w:color="auto"/>
            <w:right w:val="none" w:sz="0" w:space="0" w:color="auto"/>
          </w:divBdr>
        </w:div>
        <w:div w:id="1244952296">
          <w:marLeft w:val="0"/>
          <w:marRight w:val="0"/>
          <w:marTop w:val="0"/>
          <w:marBottom w:val="0"/>
          <w:divBdr>
            <w:top w:val="none" w:sz="0" w:space="0" w:color="auto"/>
            <w:left w:val="none" w:sz="0" w:space="0" w:color="auto"/>
            <w:bottom w:val="none" w:sz="0" w:space="0" w:color="auto"/>
            <w:right w:val="none" w:sz="0" w:space="0" w:color="auto"/>
          </w:divBdr>
        </w:div>
        <w:div w:id="1571579057">
          <w:marLeft w:val="0"/>
          <w:marRight w:val="0"/>
          <w:marTop w:val="0"/>
          <w:marBottom w:val="0"/>
          <w:divBdr>
            <w:top w:val="none" w:sz="0" w:space="0" w:color="auto"/>
            <w:left w:val="none" w:sz="0" w:space="0" w:color="auto"/>
            <w:bottom w:val="none" w:sz="0" w:space="0" w:color="auto"/>
            <w:right w:val="none" w:sz="0" w:space="0" w:color="auto"/>
          </w:divBdr>
        </w:div>
        <w:div w:id="2037461343">
          <w:marLeft w:val="0"/>
          <w:marRight w:val="0"/>
          <w:marTop w:val="0"/>
          <w:marBottom w:val="0"/>
          <w:divBdr>
            <w:top w:val="none" w:sz="0" w:space="0" w:color="auto"/>
            <w:left w:val="none" w:sz="0" w:space="0" w:color="auto"/>
            <w:bottom w:val="none" w:sz="0" w:space="0" w:color="auto"/>
            <w:right w:val="none" w:sz="0" w:space="0" w:color="auto"/>
          </w:divBdr>
        </w:div>
        <w:div w:id="84451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unn\Application%20Data\Microsoft\Templates\Jane-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fa6c4bd-5ac8-48bb-90b6-d9ad665a7d7a" ContentTypeId="0x01010048CFD5B4EDE24B4A8220D13FA3C3485A43" PreviousValue="false" LastSyncTimeStamp="2023-01-27T11:49:19.36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By-Law" ma:contentTypeID="0x01010048CFD5B4EDE24B4A8220D13FA3C3485A4300AECF3C3B5B81C846B710C0741849AF370002D5A8F3C0ECB74BB534B36E91D6709C" ma:contentTypeVersion="30" ma:contentTypeDescription="" ma:contentTypeScope="" ma:versionID="dac45cb5fafb71495261ab1c2570a5f8">
  <xsd:schema xmlns:xsd="http://www.w3.org/2001/XMLSchema" xmlns:xs="http://www.w3.org/2001/XMLSchema" xmlns:p="http://schemas.microsoft.com/office/2006/metadata/properties" xmlns:ns1="http://schemas.microsoft.com/sharepoint/v3" xmlns:ns2="b44db830-4673-485e-a6b6-759026e9ec8d" xmlns:ns3="e63dacc3-515c-4cce-91e5-d3c507c5e648" xmlns:ns5="5cf163a9-56bb-4d41-8b85-627532ac3828" targetNamespace="http://schemas.microsoft.com/office/2006/metadata/properties" ma:root="true" ma:fieldsID="2070ab75db9f7888f36d3ca12fd5c989" ns1:_="" ns2:_="" ns3:_="" ns5:_="">
    <xsd:import namespace="http://schemas.microsoft.com/sharepoint/v3"/>
    <xsd:import namespace="b44db830-4673-485e-a6b6-759026e9ec8d"/>
    <xsd:import namespace="e63dacc3-515c-4cce-91e5-d3c507c5e648"/>
    <xsd:import namespace="5cf163a9-56bb-4d41-8b85-627532ac3828"/>
    <xsd:element name="properties">
      <xsd:complexType>
        <xsd:sequence>
          <xsd:element name="documentManagement">
            <xsd:complexType>
              <xsd:all>
                <xsd:element ref="ns2:Label" minOccurs="0"/>
                <xsd:element ref="ns2:EDRMYear" minOccurs="0"/>
                <xsd:element ref="ns3:COKL_x0020_Division" minOccurs="0"/>
                <xsd:element ref="ns3:By-Law_x0020_Category" minOccurs="0"/>
                <xsd:element ref="ns3:By-Law_x0020_Sub_x0020_Category" minOccurs="0"/>
                <xsd:element ref="ns3:By-Law_x0020_Subject" minOccurs="0"/>
                <xsd:element ref="ns3:Posted_x0020_to_x0020_Website" minOccurs="0"/>
                <xsd:element ref="ns3:Approval_x0020_Date" minOccurs="0"/>
                <xsd:element ref="ns3:By-Law_x0020_Adopted_x0020_Date" minOccurs="0"/>
                <xsd:element ref="ns1:Categories" minOccurs="0"/>
                <xsd:element ref="ns3:EDRMRepealed" minOccurs="0"/>
                <xsd:element ref="ns5:EDRMBy_x002d_Law_x0020_Number" minOccurs="0"/>
                <xsd:element ref="ns3:cc4d671312674f33a12c88c5a9b68a3d" minOccurs="0"/>
                <xsd:element ref="ns3:TaxCatchAll" minOccurs="0"/>
                <xsd:element ref="ns3:le81714a22f743aca4f71152b32d0970" minOccurs="0"/>
                <xsd:element ref="ns5:MediaServiceMetadata" minOccurs="0"/>
                <xsd:element ref="ns5:MediaServiceFastMetadata"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7"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db830-4673-485e-a6b6-759026e9ec8d" elementFormDefault="qualified">
    <xsd:import namespace="http://schemas.microsoft.com/office/2006/documentManagement/types"/>
    <xsd:import namespace="http://schemas.microsoft.com/office/infopath/2007/PartnerControls"/>
    <xsd:element name="Label" ma:index="8" nillable="true" ma:displayName="Label" ma:internalName="Label">
      <xsd:simpleType>
        <xsd:restriction base="dms:Text"/>
      </xsd:simpleType>
    </xsd:element>
    <xsd:element name="EDRMYear" ma:index="9" nillable="true" ma:displayName="Year" ma:internalName="EDRM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e63dacc3-515c-4cce-91e5-d3c507c5e648" elementFormDefault="qualified">
    <xsd:import namespace="http://schemas.microsoft.com/office/2006/documentManagement/types"/>
    <xsd:import namespace="http://schemas.microsoft.com/office/infopath/2007/PartnerControls"/>
    <xsd:element name="COKL_x0020_Division" ma:index="10" nillable="true" ma:displayName="COKL Division" ma:list="{8b0bd5aa-49dc-4c2a-a0cd-0e9b57f4f978}" ma:internalName="COKL_x0020_Division" ma:readOnly="false" ma:showField="Title" ma:web="e63dacc3-515c-4cce-91e5-d3c507c5e648">
      <xsd:simpleType>
        <xsd:restriction base="dms:Lookup"/>
      </xsd:simpleType>
    </xsd:element>
    <xsd:element name="By-Law_x0020_Category" ma:index="11" nillable="true" ma:displayName="By-Law Category" ma:format="Dropdown" ma:indexed="true" ma:internalName="By_x002d_Law_x0020_Category" ma:readOnly="false">
      <xsd:simpleType>
        <xsd:restriction base="dms:Choice">
          <xsd:enumeration value="Section A - Administration"/>
          <xsd:enumeration value="Section B - Finance"/>
          <xsd:enumeration value="Section C - Transportation"/>
          <xsd:enumeration value="Section D - Waste Management"/>
          <xsd:enumeration value="Section E - Water and Wastewater"/>
          <xsd:enumeration value="Section F - Fire and Emergency Medical Services"/>
          <xsd:enumeration value="Section G - Protection of Persons"/>
          <xsd:enumeration value="Section H - Parks, Recreation and Culture"/>
          <xsd:enumeration value="Section I - Utilities"/>
          <xsd:enumeration value="Section J - Licensing"/>
          <xsd:enumeration value="Section K - Planning"/>
          <xsd:enumeration value="Section L - Social Services"/>
          <xsd:enumeration value="Section M - Legal"/>
          <xsd:enumeration value="Section N - Human Resources"/>
          <xsd:enumeration value="Section O - Economic Development"/>
        </xsd:restriction>
      </xsd:simpleType>
    </xsd:element>
    <xsd:element name="By-Law_x0020_Sub_x0020_Category" ma:index="12" nillable="true" ma:displayName="By-Law Sub Category" ma:format="Dropdown" ma:indexed="true" ma:internalName="By_x002d_Law_x0020_Sub_x0020_Category" ma:readOnly="false">
      <xsd:simpleType>
        <xsd:restriction base="dms:Choice">
          <xsd:enumeration value="A.01 - Remuneration to Council"/>
          <xsd:enumeration value="A.02 - Signing Authority"/>
          <xsd:enumeration value="A.03 - Retention of Records"/>
          <xsd:enumeration value="A.04 - Elections"/>
          <xsd:enumeration value="A.05 - Appointments"/>
          <xsd:enumeration value="A.06 - Procedures, Policies and Studies"/>
          <xsd:enumeration value="A.07 - Contracts"/>
          <xsd:enumeration value="A.08 - Agreements and Administrative Leases"/>
          <xsd:enumeration value="A.09 - Council"/>
          <xsd:enumeration value="A.10 - Committees"/>
          <xsd:enumeration value="A.11 - Confirming Proceedings"/>
          <xsd:enumeration value="A.12 - Notice Requirements"/>
          <xsd:enumeration value="A.13 - Signs"/>
          <xsd:enumeration value="A.14 - Fences"/>
          <xsd:enumeration value="A.15 - Other"/>
          <xsd:enumeration value="A.16 - Police Villages"/>
          <xsd:enumeration value="A.17 - Schools"/>
          <xsd:enumeration value="A.18 - Quarterly Reports"/>
          <xsd:enumeration value="A.19 - Accessibility"/>
          <xsd:enumeration value="A.20 - Communications"/>
          <xsd:enumeration value="B.01 - Signing Authority"/>
          <xsd:enumeration value="B.02 - Taxation"/>
          <xsd:enumeration value="B.03 - Borrowing"/>
          <xsd:enumeration value="B.04 - Investing"/>
          <xsd:enumeration value="B.05 - Appointments"/>
          <xsd:enumeration value="B.06 - Tariff of Fees"/>
          <xsd:enumeration value="B.07 - Funding Programs"/>
          <xsd:enumeration value="B.08 - Reserves"/>
          <xsd:enumeration value="B.09 - Tax Sales"/>
          <xsd:enumeration value="B.10 - IT"/>
          <xsd:enumeration value="B.11 - Assessment Issues"/>
          <xsd:enumeration value="B.12 - Tile Drain Loans"/>
          <xsd:enumeration value="B.13 - Budget"/>
          <xsd:enumeration value="B.14 - Policies/Studies"/>
          <xsd:enumeration value="B.15 - Purchasing Contracts"/>
          <xsd:enumeration value="C.01 - Regulation of Traffic"/>
          <xsd:enumeration value="C.02 - Dumping on Streets"/>
          <xsd:enumeration value="C.03 - Weight Restrictions"/>
          <xsd:enumeration value="C.04 - Entranceways"/>
          <xsd:enumeration value="C.05 - Street Closings"/>
          <xsd:enumeration value="C.06 - Construction"/>
          <xsd:enumeration value="C.07 - Boundary Roads - Operational/Maintenance/Capital Projects"/>
          <xsd:enumeration value="C.08 - Tile Drainage"/>
          <xsd:enumeration value="C.09 - Municipal Drainage"/>
          <xsd:enumeration value="C.10 - Storm Sewers"/>
          <xsd:enumeration value="C.11 - Naming of Streets"/>
          <xsd:enumeration value="C.12 - Assumption of Highways"/>
          <xsd:enumeration value="C.13 - Weeds"/>
          <xsd:enumeration value="C.14 - Agreements"/>
          <xsd:enumeration value="C.15 - Policies/Studies"/>
          <xsd:enumeration value="C.16 - Bridges"/>
          <xsd:enumeration value="C.17 - Appointments"/>
          <xsd:enumeration value="C.18 - Pits and Quarries"/>
          <xsd:enumeration value="C.19 - Sidewalks"/>
          <xsd:enumeration value="C.20 - Fees"/>
          <xsd:enumeration value="C.21 - Airport"/>
          <xsd:enumeration value="C.22 - Fleet/Transit"/>
          <xsd:enumeration value="D.01 - Rates and Charges"/>
          <xsd:enumeration value="D.02 - Collection"/>
          <xsd:enumeration value="D.03 - Agreements"/>
          <xsd:enumeration value="D.04 - Recycling"/>
          <xsd:enumeration value="D.05 - Restrictions"/>
          <xsd:enumeration value="D.06 - Waste"/>
          <xsd:enumeration value="D.07 - Landfills"/>
          <xsd:enumeration value="D.08 - Appointments"/>
          <xsd:enumeration value="D.09 - Policies/Studies"/>
          <xsd:enumeration value="E.01 - Restrictions"/>
          <xsd:enumeration value="E.02 - Water Systems"/>
          <xsd:enumeration value="E.03 - Wastewater Systems"/>
          <xsd:enumeration value="E.04 - Agreements"/>
          <xsd:enumeration value="E.05 - Private Systems"/>
          <xsd:enumeration value="E.06 - Drains"/>
          <xsd:enumeration value="E.07 - Rates"/>
          <xsd:enumeration value="E.08 - Construction"/>
          <xsd:enumeration value="E.09 - Appointments"/>
          <xsd:enumeration value="E.10 - Policies/Studies"/>
          <xsd:enumeration value="F.01 - Establishing"/>
          <xsd:enumeration value="F.02 - Appointments"/>
          <xsd:enumeration value="F.03 - Agreements"/>
          <xsd:enumeration value="F.04 - Regulations Set By Fire Department"/>
          <xsd:enumeration value="F.05 - Emergency Planning"/>
          <xsd:enumeration value="F.06 - Policies/Studies"/>
          <xsd:enumeration value="G.01 - Building and Plumbing"/>
          <xsd:enumeration value="G.02 - Property Standards"/>
          <xsd:enumeration value="G.03 - Animal Control"/>
          <xsd:enumeration value="G.04 - Appointments"/>
          <xsd:enumeration value="G.05 - Agreements"/>
          <xsd:enumeration value="G.06 - Fireworks"/>
          <xsd:enumeration value="G.07 - Noise"/>
          <xsd:enumeration value="G.08 - Smoking"/>
          <xsd:enumeration value="G.09 - Livestock Valuers"/>
          <xsd:enumeration value="G.10 - Special Events"/>
          <xsd:enumeration value="G.11 - Swimming Pools"/>
          <xsd:enumeration value="G.12 - Hours of Operation"/>
          <xsd:enumeration value="G.13 - Policies/Studies"/>
          <xsd:enumeration value="H.01 - Recreation"/>
          <xsd:enumeration value="H.02 - Culture"/>
          <xsd:enumeration value="H.03 - Agreements"/>
          <xsd:enumeration value="H.04 - Appointments"/>
          <xsd:enumeration value="H.05 - Libraries"/>
          <xsd:enumeration value="H.06 - Cemeteries"/>
          <xsd:enumeration value="H.07 - Parks and Facilities"/>
          <xsd:enumeration value="H.08 - Trees"/>
          <xsd:enumeration value="H.09 - Trails"/>
          <xsd:enumeration value="H.10 - Boat Launches"/>
          <xsd:enumeration value="H.11 - Docks"/>
          <xsd:enumeration value="H.12 - Policies/Studies"/>
          <xsd:enumeration value="I.01 - Hydro"/>
          <xsd:enumeration value="I.02 - Gas"/>
          <xsd:enumeration value="I.03 - Agreements"/>
          <xsd:enumeration value="I.04 - Water"/>
          <xsd:enumeration value="I.05 - Bell"/>
          <xsd:enumeration value="I.06 - Appointments"/>
          <xsd:enumeration value="I.07 - Policies/Studies"/>
          <xsd:enumeration value="J.01 - Transient Traders"/>
          <xsd:enumeration value="J.02 - Taxies"/>
          <xsd:enumeration value="J.03 - Vehicles Selling Refreshment"/>
          <xsd:enumeration value="J.04 - Salvage Yards"/>
          <xsd:enumeration value="J.05 - Special Events"/>
          <xsd:enumeration value="J.06 - Lottery"/>
          <xsd:enumeration value="J.07 - Vital Statistics"/>
          <xsd:enumeration value="J.08 - Trailer Parks"/>
          <xsd:enumeration value="J.09 - Adult Entertainment"/>
          <xsd:enumeration value="J.10 - Group Homes"/>
          <xsd:enumeration value="J.11 - Other"/>
          <xsd:enumeration value="J.12 - Appointments"/>
          <xsd:enumeration value="J.13 - Agreements"/>
          <xsd:enumeration value="J.14 - Policies/Studies"/>
          <xsd:enumeration value="K.01 - Zoning"/>
          <xsd:enumeration value="K.02 - OPA"/>
          <xsd:enumeration value="K.03 - Agreements"/>
          <xsd:enumeration value="K.04 - Appointments"/>
          <xsd:enumeration value="K.05 - Planning Related Committees"/>
          <xsd:enumeration value="K.06 - Removal of Holding Symbols"/>
          <xsd:enumeration value="K.07 - Clean and Clear"/>
          <xsd:enumeration value="K.08 - Site Plan Controls"/>
          <xsd:enumeration value="K.09 - Deeming By-laws"/>
          <xsd:enumeration value="K.10 - Designate Property"/>
          <xsd:enumeration value="K.11 - Subdivisions"/>
          <xsd:enumeration value="K.12 - Tariff of Fees"/>
          <xsd:enumeration value="K.13 - Development Charges"/>
          <xsd:enumeration value="K.14 - Temporary Suspension from Planning Act"/>
          <xsd:enumeration value="K.15 - Interim Control"/>
          <xsd:enumeration value="K.16 - Validation"/>
          <xsd:enumeration value="K.17 - Green Hub Community Improvement Project (CIP)"/>
          <xsd:enumeration value="K.18 - Policies/Studies"/>
          <xsd:enumeration value="K.19 - Renewable Energy"/>
          <xsd:enumeration value="K.20 - Telecommunications Facilities"/>
          <xsd:enumeration value="L.01 - Agreements"/>
          <xsd:enumeration value="L.02 - Appointments"/>
          <xsd:enumeration value="L.03 - Housing"/>
          <xsd:enumeration value="L.04 - Victoria Manor"/>
          <xsd:enumeration value="L.05 - Children’s Services"/>
          <xsd:enumeration value="L.06 - Policies/Studies"/>
          <xsd:enumeration value="L.07 - Ontario Works"/>
          <xsd:enumeration value="M.01 - Dedication of Land"/>
          <xsd:enumeration value="M.02 - Sale of Land"/>
          <xsd:enumeration value="M.03 - Purchase of Land"/>
          <xsd:enumeration value="M.04 - Boundary Agreements - Legal/Land"/>
          <xsd:enumeration value="M.05 - Leases"/>
          <xsd:enumeration value="M.06 - Licences"/>
          <xsd:enumeration value="M.07 - Encroachments"/>
          <xsd:enumeration value="M.08 - Easements"/>
          <xsd:enumeration value="M.09 - Quit Claim Deed"/>
          <xsd:enumeration value="N.01 - Employee Issues"/>
          <xsd:enumeration value="N.02 - Legal Issues"/>
          <xsd:enumeration value="N.03 - Appointments"/>
          <xsd:enumeration value="N.04 - Agreements"/>
          <xsd:enumeration value="N.05 - Policies/Studies"/>
          <xsd:enumeration value="O.01 - Agreements"/>
          <xsd:enumeration value="O.02 - Tourism"/>
          <xsd:enumeration value="O.03 - BIA"/>
          <xsd:enumeration value="O.04 - Trolley"/>
          <xsd:enumeration value="O.05 - Agriculture"/>
          <xsd:enumeration value="O.06 - Appointments"/>
          <xsd:enumeration value="O.07 - Policies/Studies"/>
          <xsd:enumeration value="O.08 - Heritage"/>
          <xsd:enumeration value="O.09 - Business"/>
          <xsd:enumeration value="O.10 - Innovation"/>
        </xsd:restriction>
      </xsd:simpleType>
    </xsd:element>
    <xsd:element name="By-Law_x0020_Subject" ma:index="13" nillable="true" ma:displayName="By-Law Subject" ma:internalName="By_x002d_Law_x0020_Subject" ma:readOnly="false">
      <xsd:simpleType>
        <xsd:restriction base="dms:Text">
          <xsd:maxLength value="255"/>
        </xsd:restriction>
      </xsd:simpleType>
    </xsd:element>
    <xsd:element name="Posted_x0020_to_x0020_Website" ma:index="14" nillable="true" ma:displayName="Posted to Website" ma:default="No" ma:format="Dropdown" ma:indexed="true" ma:internalName="Posted_x0020_to_x0020_Website" ma:readOnly="false">
      <xsd:simpleType>
        <xsd:restriction base="dms:Choice">
          <xsd:enumeration value="Yes"/>
          <xsd:enumeration value="No"/>
        </xsd:restriction>
      </xsd:simpleType>
    </xsd:element>
    <xsd:element name="Approval_x0020_Date" ma:index="15" nillable="true" ma:displayName="Approval Date" ma:default="[today]" ma:format="DateOnly" ma:indexed="true" ma:internalName="Approval_x0020_Date" ma:readOnly="false">
      <xsd:simpleType>
        <xsd:restriction base="dms:DateTime"/>
      </xsd:simpleType>
    </xsd:element>
    <xsd:element name="By-Law_x0020_Adopted_x0020_Date" ma:index="16" nillable="true" ma:displayName="By-Law Adopted Date" ma:format="DateOnly" ma:internalName="By_x002d_Law_x0020_Adopted_x0020_Date" ma:readOnly="false">
      <xsd:simpleType>
        <xsd:restriction base="dms:DateTime"/>
      </xsd:simpleType>
    </xsd:element>
    <xsd:element name="EDRMRepealed" ma:index="18" nillable="true" ma:displayName="Repealed" ma:default="0" ma:internalName="EDRMRepealed" ma:readOnly="false">
      <xsd:simpleType>
        <xsd:restriction base="dms:Boolean"/>
      </xsd:simpleType>
    </xsd:element>
    <xsd:element name="cc4d671312674f33a12c88c5a9b68a3d" ma:index="23" nillable="true" ma:taxonomy="true" ma:internalName="cc4d671312674f33a12c88c5a9b68a3d" ma:taxonomyFieldName="EDRMDepartment" ma:displayName="Department" ma:readOnly="false" ma:fieldId="{cc4d6713-1267-4f33-a12c-88c5a9b68a3d}" ma:sspId="1fa6c4bd-5ac8-48bb-90b6-d9ad665a7d7a" ma:termSetId="9270d96e-e3e3-4538-a9fe-4bf3bda8e6bd"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aa02d5a8-61a2-4540-97e1-ada981d8e485}" ma:internalName="TaxCatchAll" ma:showField="CatchAllData" ma:web="e63dacc3-515c-4cce-91e5-d3c507c5e648">
      <xsd:complexType>
        <xsd:complexContent>
          <xsd:extension base="dms:MultiChoiceLookup">
            <xsd:sequence>
              <xsd:element name="Value" type="dms:Lookup" maxOccurs="unbounded" minOccurs="0" nillable="true"/>
            </xsd:sequence>
          </xsd:extension>
        </xsd:complexContent>
      </xsd:complexType>
    </xsd:element>
    <xsd:element name="le81714a22f743aca4f71152b32d0970" ma:index="26" nillable="true" ma:taxonomy="true" ma:internalName="le81714a22f743aca4f71152b32d0970" ma:taxonomyFieldName="EDRMSubjectMatter" ma:displayName="Subject Matter" ma:readOnly="false" ma:fieldId="{5e81714a-22f7-43ac-a4f7-1152b32d0970}" ma:sspId="1fa6c4bd-5ac8-48bb-90b6-d9ad665a7d7a" ma:termSetId="6ac1ea9c-3555-480a-a070-de4c11220f4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f163a9-56bb-4d41-8b85-627532ac3828" elementFormDefault="qualified">
    <xsd:import namespace="http://schemas.microsoft.com/office/2006/documentManagement/types"/>
    <xsd:import namespace="http://schemas.microsoft.com/office/infopath/2007/PartnerControls"/>
    <xsd:element name="EDRMBy_x002d_Law_x0020_Number" ma:index="21" nillable="true" ma:displayName="EDRMBy-Law Number" ma:indexed="true" ma:internalName="EDRMBy_x002d_Law_x0020_Number">
      <xsd:simpleType>
        <xsd:restriction base="dms:Text">
          <xsd:maxLength value="255"/>
        </xsd:restrictio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ies xmlns="http://schemas.microsoft.com/sharepoint/v3" xsi:nil="true"/>
    <TaxCatchAll xmlns="e63dacc3-515c-4cce-91e5-d3c507c5e648">
      <Value>49</Value>
      <Value>67</Value>
    </TaxCatchAll>
    <EDRMRepealed xmlns="e63dacc3-515c-4cce-91e5-d3c507c5e648">false</EDRMRepealed>
    <cc4d671312674f33a12c88c5a9b68a3d xmlns="e63dacc3-515c-4cce-91e5-d3c507c5e648">
      <Terms xmlns="http://schemas.microsoft.com/office/infopath/2007/PartnerControls">
        <TermInfo xmlns="http://schemas.microsoft.com/office/infopath/2007/PartnerControls">
          <TermName xmlns="http://schemas.microsoft.com/office/infopath/2007/PartnerControls">CAO</TermName>
          <TermId xmlns="http://schemas.microsoft.com/office/infopath/2007/PartnerControls">8f6ed827-50e8-43f0-8c0f-9f2334d5e05e</TermId>
        </TermInfo>
      </Terms>
    </cc4d671312674f33a12c88c5a9b68a3d>
    <le81714a22f743aca4f71152b32d0970 xmlns="e63dacc3-515c-4cce-91e5-d3c507c5e648">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2e40f8c0-b2da-4a09-bf07-50e19d63bd97</TermId>
        </TermInfo>
      </Terms>
    </le81714a22f743aca4f71152b32d0970>
    <Posted_x0020_to_x0020_Website xmlns="e63dacc3-515c-4cce-91e5-d3c507c5e648">Yes</Posted_x0020_to_x0020_Website>
    <COKL_x0020_Division xmlns="e63dacc3-515c-4cce-91e5-d3c507c5e648">14</COKL_x0020_Division>
    <Approval_x0020_Date xmlns="e63dacc3-515c-4cce-91e5-d3c507c5e648">2021-04-20T04:00:00+00:00</Approval_x0020_Date>
    <By-Law_x0020_Category xmlns="e63dacc3-515c-4cce-91e5-d3c507c5e648">Section A - Administration</By-Law_x0020_Category>
    <By-Law_x0020_Sub_x0020_Category xmlns="e63dacc3-515c-4cce-91e5-d3c507c5e648">A.04 - Elections</By-Law_x0020_Sub_x0020_Category>
    <Label xmlns="b44db830-4673-485e-a6b6-759026e9ec8d" xsi:nil="true"/>
    <By-Law_x0020_Subject xmlns="e63dacc3-515c-4cce-91e5-d3c507c5e648">Election Signs</By-Law_x0020_Subject>
    <By-Law_x0020_Adopted_x0020_Date xmlns="e63dacc3-515c-4cce-91e5-d3c507c5e648">2021-04-20T04:00:00+00:00</By-Law_x0020_Adopted_x0020_Date>
    <EDRMBy_x002d_Law_x0020_Number xmlns="5cf163a9-56bb-4d41-8b85-627532ac3828">2021-045</EDRMBy_x002d_Law_x0020_Number>
    <EDRMYear xmlns="b44db830-4673-485e-a6b6-759026e9ec8d"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15B0-0DB1-4CA4-B49F-9B9732C57ECA}">
  <ds:schemaRefs>
    <ds:schemaRef ds:uri="Microsoft.SharePoint.Taxonomy.ContentTypeSync"/>
  </ds:schemaRefs>
</ds:datastoreItem>
</file>

<file path=customXml/itemProps2.xml><?xml version="1.0" encoding="utf-8"?>
<ds:datastoreItem xmlns:ds="http://schemas.openxmlformats.org/officeDocument/2006/customXml" ds:itemID="{5A71B7C5-0B41-420D-94C0-1826668317A2}">
  <ds:schemaRefs>
    <ds:schemaRef ds:uri="http://schemas.microsoft.com/sharepoint/v3/contenttype/forms"/>
  </ds:schemaRefs>
</ds:datastoreItem>
</file>

<file path=customXml/itemProps3.xml><?xml version="1.0" encoding="utf-8"?>
<ds:datastoreItem xmlns:ds="http://schemas.openxmlformats.org/officeDocument/2006/customXml" ds:itemID="{2476FE23-F589-47AB-A751-86B6CE2E855B}">
  <ds:schemaRefs>
    <ds:schemaRef ds:uri="http://schemas.microsoft.com/office/2006/metadata/longProperties"/>
  </ds:schemaRefs>
</ds:datastoreItem>
</file>

<file path=customXml/itemProps4.xml><?xml version="1.0" encoding="utf-8"?>
<ds:datastoreItem xmlns:ds="http://schemas.openxmlformats.org/officeDocument/2006/customXml" ds:itemID="{DDB0E7A5-7CA4-48A8-9A98-047703836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4db830-4673-485e-a6b6-759026e9ec8d"/>
    <ds:schemaRef ds:uri="e63dacc3-515c-4cce-91e5-d3c507c5e648"/>
    <ds:schemaRef ds:uri="5cf163a9-56bb-4d41-8b85-627532ac3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16F413-D553-4E98-8F3D-FAB5EDB5B90F}">
  <ds:schemaRefs>
    <ds:schemaRef ds:uri="http://purl.org/dc/elements/1.1/"/>
    <ds:schemaRef ds:uri="http://schemas.microsoft.com/office/2006/metadata/properties"/>
    <ds:schemaRef ds:uri="http://schemas.microsoft.com/sharepoint/v3"/>
    <ds:schemaRef ds:uri="http://purl.org/dc/terms/"/>
    <ds:schemaRef ds:uri="b44db830-4673-485e-a6b6-759026e9ec8d"/>
    <ds:schemaRef ds:uri="http://schemas.microsoft.com/office/2006/documentManagement/types"/>
    <ds:schemaRef ds:uri="http://schemas.openxmlformats.org/package/2006/metadata/core-properties"/>
    <ds:schemaRef ds:uri="http://schemas.microsoft.com/office/infopath/2007/PartnerControls"/>
    <ds:schemaRef ds:uri="5cf163a9-56bb-4d41-8b85-627532ac3828"/>
    <ds:schemaRef ds:uri="e63dacc3-515c-4cce-91e5-d3c507c5e648"/>
    <ds:schemaRef ds:uri="http://www.w3.org/XML/1998/namespace"/>
    <ds:schemaRef ds:uri="http://purl.org/dc/dcmitype/"/>
  </ds:schemaRefs>
</ds:datastoreItem>
</file>

<file path=customXml/itemProps6.xml><?xml version="1.0" encoding="utf-8"?>
<ds:datastoreItem xmlns:ds="http://schemas.openxmlformats.org/officeDocument/2006/customXml" ds:itemID="{CBC1BBB4-5A58-4269-AC57-E4B36AFB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Jane-rep</Template>
  <TotalTime>0</TotalTime>
  <Pages>14</Pages>
  <Words>4684</Words>
  <Characters>24131</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Election Sign By-law</vt:lpstr>
    </vt:vector>
  </TitlesOfParts>
  <Company>County of Victoria</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Sign By-law</dc:title>
  <dc:subject/>
  <dc:creator>critchie@kawarthalakes.ca</dc:creator>
  <cp:lastModifiedBy>Sarah O'Connell</cp:lastModifiedBy>
  <cp:revision>2</cp:revision>
  <cp:lastPrinted>2021-04-19T19:29:00Z</cp:lastPrinted>
  <dcterms:created xsi:type="dcterms:W3CDTF">2025-01-31T15:55:00Z</dcterms:created>
  <dcterms:modified xsi:type="dcterms:W3CDTF">2025-01-31T15:55:00Z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mitted Date">
    <vt:lpwstr>2005-05-02T00:00:00Z</vt:lpwstr>
  </property>
  <property fmtid="{D5CDD505-2E9C-101B-9397-08002B2CF9AE}" pid="3" name="Records Classification">
    <vt:lpwstr>1432</vt:lpwstr>
  </property>
  <property fmtid="{D5CDD505-2E9C-101B-9397-08002B2CF9AE}" pid="4" name="Order">
    <vt:r8>12400</vt:r8>
  </property>
  <property fmtid="{D5CDD505-2E9C-101B-9397-08002B2CF9AE}" pid="5" name="ContentType">
    <vt:lpwstr>Document</vt:lpwstr>
  </property>
  <property fmtid="{D5CDD505-2E9C-101B-9397-08002B2CF9AE}" pid="6" name="COKL Report Status">
    <vt:lpwstr>Final</vt:lpwstr>
  </property>
  <property fmtid="{D5CDD505-2E9C-101B-9397-08002B2CF9AE}" pid="7" name="Sensitivity">
    <vt:lpwstr>Open</vt:lpwstr>
  </property>
  <property fmtid="{D5CDD505-2E9C-101B-9397-08002B2CF9AE}" pid="8" name="COKL Department">
    <vt:lpwstr>1</vt:lpwstr>
  </property>
  <property fmtid="{D5CDD505-2E9C-101B-9397-08002B2CF9AE}" pid="9" name="Report Destination">
    <vt:lpwstr>Council</vt:lpwstr>
  </property>
  <property fmtid="{D5CDD505-2E9C-101B-9397-08002B2CF9AE}" pid="10" name="Report Number">
    <vt:lpwstr>CAO2005-006</vt:lpwstr>
  </property>
  <property fmtid="{D5CDD505-2E9C-101B-9397-08002B2CF9AE}" pid="11" name="Report Title">
    <vt:lpwstr>Election Signs</vt:lpwstr>
  </property>
  <property fmtid="{D5CDD505-2E9C-101B-9397-08002B2CF9AE}" pid="12" name="COKL Division">
    <vt:lpwstr>2</vt:lpwstr>
  </property>
  <property fmtid="{D5CDD505-2E9C-101B-9397-08002B2CF9AE}" pid="13" name="Storage Location">
    <vt:lpwstr/>
  </property>
  <property fmtid="{D5CDD505-2E9C-101B-9397-08002B2CF9AE}" pid="14" name="Related Documents">
    <vt:lpwstr/>
  </property>
  <property fmtid="{D5CDD505-2E9C-101B-9397-08002B2CF9AE}" pid="15" name="ReportCategory">
    <vt:lpwstr/>
  </property>
  <property fmtid="{D5CDD505-2E9C-101B-9397-08002B2CF9AE}" pid="16" name="Council Report Sub Category">
    <vt:lpwstr/>
  </property>
  <property fmtid="{D5CDD505-2E9C-101B-9397-08002B2CF9AE}" pid="17" name="ContentTypeId">
    <vt:lpwstr>0x01010048CFD5B4EDE24B4A8220D13FA3C3485A4300AECF3C3B5B81C846B710C0741849AF370002D5A8F3C0ECB74BB534B36E91D6709C</vt:lpwstr>
  </property>
  <property fmtid="{D5CDD505-2E9C-101B-9397-08002B2CF9AE}" pid="18" name="RecordsClassification">
    <vt:lpwstr>1425</vt:lpwstr>
  </property>
  <property fmtid="{D5CDD505-2E9C-101B-9397-08002B2CF9AE}" pid="19" name="ByLawCategory">
    <vt:lpwstr>Section A - Administration</vt:lpwstr>
  </property>
  <property fmtid="{D5CDD505-2E9C-101B-9397-08002B2CF9AE}" pid="20" name="ByLawSubCategory">
    <vt:lpwstr>A.04 - Elections</vt:lpwstr>
  </property>
  <property fmtid="{D5CDD505-2E9C-101B-9397-08002B2CF9AE}" pid="21" name="COKLDivision">
    <vt:lpwstr>75</vt:lpwstr>
  </property>
  <property fmtid="{D5CDD505-2E9C-101B-9397-08002B2CF9AE}" pid="22" name="ByLawNumber">
    <vt:lpwstr>2013-</vt:lpwstr>
  </property>
  <property fmtid="{D5CDD505-2E9C-101B-9397-08002B2CF9AE}" pid="23" name="ByLawSubject">
    <vt:lpwstr>Election Sign By-law</vt:lpwstr>
  </property>
  <property fmtid="{D5CDD505-2E9C-101B-9397-08002B2CF9AE}" pid="24" name="ApprovalDate">
    <vt:lpwstr>2013-06-25T04:00:00+00:00</vt:lpwstr>
  </property>
  <property fmtid="{D5CDD505-2E9C-101B-9397-08002B2CF9AE}" pid="25" name="Date of Meeting">
    <vt:filetime>2013-06-26T19:21:01Z</vt:filetime>
  </property>
  <property fmtid="{D5CDD505-2E9C-101B-9397-08002B2CF9AE}" pid="26" name="Statutory">
    <vt:bool>false</vt:bool>
  </property>
  <property fmtid="{D5CDD505-2E9C-101B-9397-08002B2CF9AE}" pid="27" name="xd_Signature">
    <vt:bool>false</vt:bool>
  </property>
  <property fmtid="{D5CDD505-2E9C-101B-9397-08002B2CF9AE}" pid="28" name="xd_ProgID">
    <vt:lpwstr/>
  </property>
  <property fmtid="{D5CDD505-2E9C-101B-9397-08002B2CF9AE}" pid="29" name="TemplateUrl">
    <vt:lpwstr/>
  </property>
  <property fmtid="{D5CDD505-2E9C-101B-9397-08002B2CF9AE}" pid="30" name="_CopySource">
    <vt:lpwstr>https://documents.city.kawarthalakes.on.ca/workgroups/crww/Draft Bylaws/2021-045 Bylaw Regulate the Placement of Election Signs.docx</vt:lpwstr>
  </property>
  <property fmtid="{D5CDD505-2E9C-101B-9397-08002B2CF9AE}" pid="31" name="IsRecordCopy">
    <vt:bool>false</vt:bool>
  </property>
  <property fmtid="{D5CDD505-2E9C-101B-9397-08002B2CF9AE}" pid="32" name="EDRMState">
    <vt:lpwstr>Open</vt:lpwstr>
  </property>
  <property fmtid="{D5CDD505-2E9C-101B-9397-08002B2CF9AE}" pid="33" name="HasAttachments">
    <vt:bool>false</vt:bool>
  </property>
  <property fmtid="{D5CDD505-2E9C-101B-9397-08002B2CF9AE}" pid="34" name="EDRMApprovalDate">
    <vt:filetime>2018-04-24T04:00:00Z</vt:filetime>
  </property>
  <property fmtid="{D5CDD505-2E9C-101B-9397-08002B2CF9AE}" pid="35" name="EDRMByLawNumber">
    <vt:lpwstr>2018-077</vt:lpwstr>
  </property>
  <property fmtid="{D5CDD505-2E9C-101B-9397-08002B2CF9AE}" pid="36" name="AssociatedItem">
    <vt:lpwstr/>
  </property>
  <property fmtid="{D5CDD505-2E9C-101B-9397-08002B2CF9AE}" pid="37" name="EDRMRepealed">
    <vt:bool>false</vt:bool>
  </property>
  <property fmtid="{D5CDD505-2E9C-101B-9397-08002B2CF9AE}" pid="38" name="_dlc_DocIdItemGuid">
    <vt:lpwstr>8660b883-d44c-49bc-b8f7-f83809f8c711</vt:lpwstr>
  </property>
  <property fmtid="{D5CDD505-2E9C-101B-9397-08002B2CF9AE}" pid="39" name="By-Law Subject">
    <vt:lpwstr>Election Signs</vt:lpwstr>
  </property>
  <property fmtid="{D5CDD505-2E9C-101B-9397-08002B2CF9AE}" pid="40" name="By-Law Number">
    <vt:lpwstr>2018-077</vt:lpwstr>
  </property>
  <property fmtid="{D5CDD505-2E9C-101B-9397-08002B2CF9AE}" pid="41" name="By-Law Sub Category">
    <vt:lpwstr>A.04 - Elections</vt:lpwstr>
  </property>
  <property fmtid="{D5CDD505-2E9C-101B-9397-08002B2CF9AE}" pid="42" name="Approval Date">
    <vt:filetime>2018-04-24T04:00:00Z</vt:filetime>
  </property>
  <property fmtid="{D5CDD505-2E9C-101B-9397-08002B2CF9AE}" pid="43" name="By-Law Category">
    <vt:lpwstr>Section A - Administration</vt:lpwstr>
  </property>
  <property fmtid="{D5CDD505-2E9C-101B-9397-08002B2CF9AE}" pid="44" name="Posted to Website">
    <vt:lpwstr>Yes</vt:lpwstr>
  </property>
  <property fmtid="{D5CDD505-2E9C-101B-9397-08002B2CF9AE}" pid="45" name="EDRMSubjectMatter">
    <vt:lpwstr>67;#Administration|2e40f8c0-b2da-4a09-bf07-50e19d63bd97</vt:lpwstr>
  </property>
  <property fmtid="{D5CDD505-2E9C-101B-9397-08002B2CF9AE}" pid="46" name="EDRMDivision">
    <vt:lpwstr>39;#CAO Clerk|6e6a6801-56d8-4b6e-a565-c0cb208af1ef</vt:lpwstr>
  </property>
  <property fmtid="{D5CDD505-2E9C-101B-9397-08002B2CF9AE}" pid="47" name="EDRMDepartment">
    <vt:lpwstr>49;#CAO|8f6ed827-50e8-43f0-8c0f-9f2334d5e05e</vt:lpwstr>
  </property>
</Properties>
</file>